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C3" w:rsidRDefault="00B77FC3" w:rsidP="00B77FC3">
      <w:pPr>
        <w:spacing w:line="240" w:lineRule="auto"/>
        <w:mirrorIndents/>
        <w:jc w:val="center"/>
        <w:rPr>
          <w:b/>
          <w:kern w:val="2"/>
          <w:sz w:val="28"/>
          <w:szCs w:val="28"/>
        </w:rPr>
      </w:pPr>
      <w:r>
        <w:rPr>
          <w:b/>
          <w:kern w:val="2"/>
          <w:sz w:val="28"/>
          <w:szCs w:val="28"/>
        </w:rPr>
        <w:t>муниципальное автономное общеобразовательное учреждение</w:t>
      </w:r>
    </w:p>
    <w:p w:rsidR="00B77FC3" w:rsidRDefault="00B77FC3" w:rsidP="00B77FC3">
      <w:pPr>
        <w:spacing w:line="240" w:lineRule="auto"/>
        <w:mirrorIndents/>
        <w:jc w:val="center"/>
        <w:rPr>
          <w:b/>
          <w:kern w:val="2"/>
          <w:sz w:val="28"/>
          <w:szCs w:val="28"/>
        </w:rPr>
      </w:pPr>
      <w:r>
        <w:rPr>
          <w:b/>
          <w:kern w:val="2"/>
          <w:sz w:val="28"/>
          <w:szCs w:val="28"/>
        </w:rPr>
        <w:t xml:space="preserve">города Ростова-на-Дону </w:t>
      </w:r>
    </w:p>
    <w:p w:rsidR="00B77FC3" w:rsidRDefault="00B77FC3" w:rsidP="00B77FC3">
      <w:pPr>
        <w:spacing w:line="240" w:lineRule="auto"/>
        <w:mirrorIndents/>
        <w:jc w:val="center"/>
        <w:rPr>
          <w:b/>
          <w:kern w:val="2"/>
          <w:sz w:val="28"/>
          <w:szCs w:val="28"/>
        </w:rPr>
      </w:pPr>
      <w:r>
        <w:rPr>
          <w:b/>
          <w:kern w:val="2"/>
          <w:sz w:val="28"/>
          <w:szCs w:val="28"/>
        </w:rPr>
        <w:t>«Гимназия № 52»</w:t>
      </w:r>
    </w:p>
    <w:p w:rsidR="00B77FC3" w:rsidRDefault="00B77FC3" w:rsidP="00B77FC3">
      <w:pPr>
        <w:spacing w:line="240" w:lineRule="auto"/>
        <w:mirrorIndents/>
        <w:jc w:val="center"/>
        <w:rPr>
          <w:b/>
          <w:kern w:val="2"/>
          <w:sz w:val="28"/>
          <w:szCs w:val="28"/>
        </w:rPr>
      </w:pPr>
      <w:r>
        <w:rPr>
          <w:b/>
          <w:kern w:val="2"/>
          <w:sz w:val="28"/>
          <w:szCs w:val="28"/>
        </w:rPr>
        <w:t>(МАОУ «Гимназия №52»)</w:t>
      </w:r>
    </w:p>
    <w:p w:rsidR="00B77FC3" w:rsidRDefault="00B77FC3" w:rsidP="00B77FC3">
      <w:pPr>
        <w:spacing w:line="240" w:lineRule="auto"/>
        <w:mirrorIndents/>
        <w:jc w:val="center"/>
        <w:rPr>
          <w:kern w:val="2"/>
          <w:sz w:val="28"/>
          <w:szCs w:val="28"/>
        </w:rPr>
      </w:pPr>
    </w:p>
    <w:p w:rsidR="00B77FC3" w:rsidRDefault="00B77FC3" w:rsidP="00B77FC3">
      <w:pPr>
        <w:spacing w:line="240" w:lineRule="auto"/>
        <w:mirrorIndents/>
        <w:jc w:val="center"/>
        <w:rPr>
          <w:kern w:val="2"/>
          <w:sz w:val="28"/>
          <w:szCs w:val="28"/>
        </w:rPr>
      </w:pPr>
    </w:p>
    <w:tbl>
      <w:tblPr>
        <w:tblW w:w="0" w:type="auto"/>
        <w:tblLook w:val="04A0" w:firstRow="1" w:lastRow="0" w:firstColumn="1" w:lastColumn="0" w:noHBand="0" w:noVBand="1"/>
      </w:tblPr>
      <w:tblGrid>
        <w:gridCol w:w="4561"/>
        <w:gridCol w:w="4726"/>
      </w:tblGrid>
      <w:tr w:rsidR="00B77FC3" w:rsidTr="00B77FC3">
        <w:tc>
          <w:tcPr>
            <w:tcW w:w="4927" w:type="dxa"/>
          </w:tcPr>
          <w:p w:rsidR="00B77FC3" w:rsidRDefault="00B77FC3">
            <w:pPr>
              <w:spacing w:line="240" w:lineRule="auto"/>
              <w:mirrorIndents/>
              <w:jc w:val="center"/>
              <w:rPr>
                <w:kern w:val="2"/>
                <w:sz w:val="28"/>
                <w:szCs w:val="28"/>
              </w:rPr>
            </w:pPr>
          </w:p>
        </w:tc>
        <w:tc>
          <w:tcPr>
            <w:tcW w:w="4927" w:type="dxa"/>
          </w:tcPr>
          <w:p w:rsidR="00B77FC3" w:rsidRDefault="00B77FC3">
            <w:pPr>
              <w:spacing w:line="240" w:lineRule="auto"/>
              <w:mirrorIndents/>
              <w:rPr>
                <w:kern w:val="2"/>
              </w:rPr>
            </w:pPr>
            <w:r>
              <w:rPr>
                <w:kern w:val="2"/>
              </w:rPr>
              <w:t>«Утверждаю»</w:t>
            </w:r>
          </w:p>
          <w:p w:rsidR="00B77FC3" w:rsidRDefault="00B77FC3">
            <w:pPr>
              <w:spacing w:line="240" w:lineRule="auto"/>
              <w:mirrorIndents/>
              <w:rPr>
                <w:kern w:val="2"/>
              </w:rPr>
            </w:pPr>
            <w:r>
              <w:rPr>
                <w:kern w:val="2"/>
              </w:rPr>
              <w:t xml:space="preserve">Директор </w:t>
            </w:r>
          </w:p>
          <w:p w:rsidR="00B77FC3" w:rsidRDefault="00B77FC3">
            <w:pPr>
              <w:spacing w:line="240" w:lineRule="auto"/>
              <w:mirrorIndents/>
              <w:rPr>
                <w:kern w:val="2"/>
              </w:rPr>
            </w:pPr>
            <w:r>
              <w:rPr>
                <w:kern w:val="2"/>
              </w:rPr>
              <w:t>МАОУ «Гимназия № 52»</w:t>
            </w:r>
          </w:p>
          <w:p w:rsidR="00B77FC3" w:rsidRDefault="00B77FC3">
            <w:pPr>
              <w:spacing w:line="240" w:lineRule="auto"/>
              <w:mirrorIndents/>
              <w:rPr>
                <w:kern w:val="2"/>
              </w:rPr>
            </w:pPr>
            <w:r>
              <w:rPr>
                <w:kern w:val="2"/>
              </w:rPr>
              <w:t xml:space="preserve">Приказ от 31.08.2018 № 256 </w:t>
            </w:r>
          </w:p>
          <w:p w:rsidR="00B77FC3" w:rsidRDefault="00B77FC3">
            <w:pPr>
              <w:spacing w:line="240" w:lineRule="auto"/>
              <w:mirrorIndents/>
              <w:jc w:val="center"/>
              <w:rPr>
                <w:kern w:val="2"/>
              </w:rPr>
            </w:pPr>
          </w:p>
          <w:p w:rsidR="00B77FC3" w:rsidRDefault="00B77FC3">
            <w:pPr>
              <w:spacing w:line="240" w:lineRule="auto"/>
              <w:mirrorIndents/>
              <w:rPr>
                <w:kern w:val="2"/>
              </w:rPr>
            </w:pPr>
            <w:r>
              <w:rPr>
                <w:kern w:val="2"/>
              </w:rPr>
              <w:t>______________С.В. Светличная</w:t>
            </w:r>
          </w:p>
          <w:p w:rsidR="00B77FC3" w:rsidRDefault="00B77FC3">
            <w:pPr>
              <w:spacing w:line="240" w:lineRule="auto"/>
              <w:mirrorIndents/>
              <w:jc w:val="center"/>
              <w:rPr>
                <w:kern w:val="2"/>
                <w:sz w:val="28"/>
                <w:szCs w:val="28"/>
              </w:rPr>
            </w:pPr>
          </w:p>
        </w:tc>
      </w:tr>
    </w:tbl>
    <w:p w:rsidR="00B77FC3" w:rsidRDefault="00B77FC3" w:rsidP="00B77FC3">
      <w:pPr>
        <w:pStyle w:val="a3"/>
        <w:jc w:val="center"/>
        <w:rPr>
          <w:kern w:val="0"/>
          <w:lang w:eastAsia="en-US"/>
        </w:rPr>
      </w:pPr>
    </w:p>
    <w:p w:rsidR="00B77FC3" w:rsidRDefault="00B77FC3" w:rsidP="00B77FC3">
      <w:pPr>
        <w:pStyle w:val="a3"/>
        <w:jc w:val="center"/>
      </w:pPr>
    </w:p>
    <w:p w:rsidR="00B77FC3" w:rsidRDefault="00B77FC3" w:rsidP="00B77FC3">
      <w:pPr>
        <w:pStyle w:val="a3"/>
        <w:jc w:val="center"/>
      </w:pPr>
    </w:p>
    <w:p w:rsidR="00B77FC3" w:rsidRDefault="00B77FC3" w:rsidP="00B77FC3">
      <w:pPr>
        <w:pStyle w:val="a3"/>
        <w:jc w:val="center"/>
      </w:pPr>
    </w:p>
    <w:p w:rsidR="00B77FC3" w:rsidRDefault="00B77FC3" w:rsidP="00B77FC3">
      <w:pPr>
        <w:pStyle w:val="a3"/>
        <w:jc w:val="center"/>
      </w:pPr>
    </w:p>
    <w:p w:rsidR="00B77FC3" w:rsidRDefault="00B77FC3" w:rsidP="00B77FC3">
      <w:pPr>
        <w:pStyle w:val="a3"/>
        <w:jc w:val="center"/>
        <w:rPr>
          <w:b/>
          <w:kern w:val="2"/>
          <w:sz w:val="28"/>
          <w:szCs w:val="32"/>
        </w:rPr>
      </w:pPr>
      <w:r>
        <w:rPr>
          <w:b/>
          <w:kern w:val="2"/>
          <w:sz w:val="28"/>
          <w:szCs w:val="32"/>
        </w:rPr>
        <w:t>РАБОЧАЯ ПРОГРАММА</w:t>
      </w:r>
    </w:p>
    <w:p w:rsidR="00B77FC3" w:rsidRDefault="00B77FC3" w:rsidP="00B77FC3">
      <w:pPr>
        <w:pStyle w:val="a3"/>
        <w:tabs>
          <w:tab w:val="left" w:pos="5340"/>
        </w:tabs>
        <w:rPr>
          <w:rFonts w:ascii="Calibri" w:hAnsi="Calibri"/>
          <w:b/>
          <w:kern w:val="0"/>
          <w:sz w:val="32"/>
          <w:szCs w:val="32"/>
          <w:lang w:eastAsia="en-US"/>
        </w:rPr>
      </w:pPr>
      <w:r>
        <w:rPr>
          <w:b/>
          <w:sz w:val="32"/>
          <w:szCs w:val="32"/>
        </w:rPr>
        <w:tab/>
      </w:r>
    </w:p>
    <w:p w:rsidR="00B77FC3" w:rsidRDefault="00B77FC3" w:rsidP="00B77FC3">
      <w:pPr>
        <w:pStyle w:val="a3"/>
        <w:jc w:val="center"/>
        <w:rPr>
          <w:kern w:val="2"/>
          <w:sz w:val="28"/>
          <w:szCs w:val="28"/>
        </w:rPr>
      </w:pPr>
      <w:r>
        <w:rPr>
          <w:kern w:val="2"/>
          <w:sz w:val="28"/>
          <w:szCs w:val="28"/>
        </w:rPr>
        <w:t>на 2018-2019 учебный год</w:t>
      </w:r>
    </w:p>
    <w:p w:rsidR="00B31142" w:rsidRPr="008E0BAF" w:rsidRDefault="00B31142" w:rsidP="00B31142">
      <w:pPr>
        <w:pStyle w:val="a3"/>
        <w:jc w:val="center"/>
        <w:rPr>
          <w:b/>
        </w:rPr>
      </w:pPr>
    </w:p>
    <w:tbl>
      <w:tblPr>
        <w:tblW w:w="0" w:type="auto"/>
        <w:tblLook w:val="04A0" w:firstRow="1" w:lastRow="0" w:firstColumn="1" w:lastColumn="0" w:noHBand="0" w:noVBand="1"/>
      </w:tblPr>
      <w:tblGrid>
        <w:gridCol w:w="4495"/>
        <w:gridCol w:w="4792"/>
      </w:tblGrid>
      <w:tr w:rsidR="00B31142" w:rsidRPr="000F627C" w:rsidTr="00B77FC3">
        <w:tc>
          <w:tcPr>
            <w:tcW w:w="4644" w:type="dxa"/>
            <w:hideMark/>
          </w:tcPr>
          <w:p w:rsidR="00B31142" w:rsidRPr="000F627C" w:rsidRDefault="00B31142" w:rsidP="00B77FC3">
            <w:pPr>
              <w:pStyle w:val="a3"/>
              <w:spacing w:line="276" w:lineRule="auto"/>
              <w:jc w:val="both"/>
              <w:rPr>
                <w:sz w:val="28"/>
                <w:szCs w:val="28"/>
              </w:rPr>
            </w:pPr>
            <w:r w:rsidRPr="000F627C">
              <w:rPr>
                <w:sz w:val="28"/>
                <w:szCs w:val="28"/>
              </w:rPr>
              <w:t>по</w:t>
            </w:r>
          </w:p>
        </w:tc>
        <w:tc>
          <w:tcPr>
            <w:tcW w:w="4926" w:type="dxa"/>
            <w:hideMark/>
          </w:tcPr>
          <w:p w:rsidR="00B31142" w:rsidRPr="000F627C" w:rsidRDefault="00B31142" w:rsidP="00B77FC3">
            <w:pPr>
              <w:pStyle w:val="a3"/>
              <w:spacing w:line="276" w:lineRule="auto"/>
              <w:jc w:val="both"/>
              <w:rPr>
                <w:sz w:val="28"/>
                <w:szCs w:val="28"/>
                <w:u w:val="single"/>
              </w:rPr>
            </w:pPr>
            <w:r>
              <w:rPr>
                <w:sz w:val="28"/>
                <w:szCs w:val="28"/>
                <w:u w:val="single"/>
              </w:rPr>
              <w:t>РУССКОМУ ЯЗЫКУ</w:t>
            </w:r>
          </w:p>
        </w:tc>
      </w:tr>
      <w:tr w:rsidR="00B31142" w:rsidRPr="000F627C" w:rsidTr="00B77FC3">
        <w:tc>
          <w:tcPr>
            <w:tcW w:w="4644" w:type="dxa"/>
            <w:hideMark/>
          </w:tcPr>
          <w:p w:rsidR="00B31142" w:rsidRPr="000F627C" w:rsidRDefault="00B31142" w:rsidP="00B77FC3">
            <w:pPr>
              <w:pStyle w:val="a3"/>
              <w:spacing w:line="276" w:lineRule="auto"/>
              <w:rPr>
                <w:sz w:val="28"/>
                <w:szCs w:val="28"/>
              </w:rPr>
            </w:pPr>
            <w:r w:rsidRPr="000F627C">
              <w:rPr>
                <w:sz w:val="28"/>
                <w:szCs w:val="28"/>
              </w:rPr>
              <w:t>уровень общего образования (класс)</w:t>
            </w:r>
          </w:p>
        </w:tc>
        <w:tc>
          <w:tcPr>
            <w:tcW w:w="4926" w:type="dxa"/>
            <w:hideMark/>
          </w:tcPr>
          <w:p w:rsidR="00B31142" w:rsidRPr="000F627C" w:rsidRDefault="00B31142" w:rsidP="00B77FC3">
            <w:pPr>
              <w:pStyle w:val="a3"/>
              <w:spacing w:line="276" w:lineRule="auto"/>
              <w:jc w:val="both"/>
              <w:rPr>
                <w:sz w:val="28"/>
                <w:szCs w:val="28"/>
                <w:u w:val="single"/>
              </w:rPr>
            </w:pPr>
            <w:r w:rsidRPr="000F627C">
              <w:rPr>
                <w:sz w:val="28"/>
                <w:szCs w:val="28"/>
                <w:u w:val="single"/>
              </w:rPr>
              <w:t xml:space="preserve">начальное общее образование, </w:t>
            </w:r>
          </w:p>
          <w:p w:rsidR="00B31142" w:rsidRPr="000F627C" w:rsidRDefault="00B31142" w:rsidP="00B31142">
            <w:pPr>
              <w:pStyle w:val="a3"/>
              <w:jc w:val="both"/>
              <w:rPr>
                <w:sz w:val="28"/>
                <w:szCs w:val="28"/>
                <w:u w:val="single"/>
              </w:rPr>
            </w:pPr>
            <w:r>
              <w:rPr>
                <w:sz w:val="28"/>
                <w:szCs w:val="32"/>
                <w:u w:val="single"/>
              </w:rPr>
              <w:t>4</w:t>
            </w:r>
            <w:r w:rsidRPr="000F627C">
              <w:rPr>
                <w:sz w:val="28"/>
                <w:szCs w:val="32"/>
                <w:u w:val="single"/>
              </w:rPr>
              <w:t xml:space="preserve"> «А», </w:t>
            </w:r>
            <w:r>
              <w:rPr>
                <w:sz w:val="28"/>
                <w:szCs w:val="32"/>
                <w:u w:val="single"/>
              </w:rPr>
              <w:t>4 «Б» классы</w:t>
            </w:r>
          </w:p>
        </w:tc>
      </w:tr>
      <w:tr w:rsidR="00B31142" w:rsidRPr="000F627C" w:rsidTr="00B77FC3">
        <w:tc>
          <w:tcPr>
            <w:tcW w:w="4644" w:type="dxa"/>
            <w:hideMark/>
          </w:tcPr>
          <w:p w:rsidR="00B31142" w:rsidRPr="000F627C" w:rsidRDefault="00B31142" w:rsidP="00B77FC3">
            <w:pPr>
              <w:pStyle w:val="a3"/>
              <w:spacing w:line="276" w:lineRule="auto"/>
              <w:jc w:val="both"/>
              <w:rPr>
                <w:sz w:val="28"/>
                <w:szCs w:val="28"/>
              </w:rPr>
            </w:pPr>
            <w:r w:rsidRPr="000F627C">
              <w:rPr>
                <w:sz w:val="28"/>
                <w:szCs w:val="28"/>
              </w:rPr>
              <w:t>количество часов</w:t>
            </w:r>
          </w:p>
        </w:tc>
        <w:tc>
          <w:tcPr>
            <w:tcW w:w="4926" w:type="dxa"/>
            <w:hideMark/>
          </w:tcPr>
          <w:p w:rsidR="00B31142" w:rsidRPr="000F627C" w:rsidRDefault="0032231A" w:rsidP="00B77FC3">
            <w:pPr>
              <w:pStyle w:val="a3"/>
              <w:spacing w:line="276" w:lineRule="auto"/>
              <w:jc w:val="both"/>
              <w:rPr>
                <w:sz w:val="28"/>
                <w:szCs w:val="28"/>
                <w:u w:val="single"/>
              </w:rPr>
            </w:pPr>
            <w:r>
              <w:rPr>
                <w:sz w:val="28"/>
                <w:szCs w:val="28"/>
                <w:u w:val="single"/>
              </w:rPr>
              <w:t>в</w:t>
            </w:r>
            <w:r w:rsidR="0081433B">
              <w:rPr>
                <w:sz w:val="28"/>
                <w:szCs w:val="28"/>
                <w:u w:val="single"/>
              </w:rPr>
              <w:t xml:space="preserve">сего </w:t>
            </w:r>
            <w:r w:rsidR="00B77FC3">
              <w:rPr>
                <w:sz w:val="28"/>
                <w:szCs w:val="28"/>
                <w:u w:val="single"/>
              </w:rPr>
              <w:t>171 час</w:t>
            </w:r>
            <w:r w:rsidR="00B31142">
              <w:rPr>
                <w:sz w:val="28"/>
                <w:szCs w:val="28"/>
                <w:u w:val="single"/>
              </w:rPr>
              <w:t>;</w:t>
            </w:r>
            <w:r w:rsidR="00B31142" w:rsidRPr="00EF1C74">
              <w:rPr>
                <w:sz w:val="28"/>
                <w:szCs w:val="28"/>
                <w:u w:val="single"/>
              </w:rPr>
              <w:t xml:space="preserve"> </w:t>
            </w:r>
            <w:r w:rsidR="00B31142">
              <w:rPr>
                <w:sz w:val="28"/>
                <w:szCs w:val="28"/>
                <w:u w:val="single"/>
              </w:rPr>
              <w:t>в неделю</w:t>
            </w:r>
            <w:r w:rsidR="00B31142" w:rsidRPr="00EF1C74">
              <w:rPr>
                <w:sz w:val="28"/>
                <w:szCs w:val="28"/>
                <w:u w:val="single"/>
              </w:rPr>
              <w:t xml:space="preserve"> </w:t>
            </w:r>
            <w:r w:rsidR="00B31142">
              <w:rPr>
                <w:sz w:val="28"/>
                <w:szCs w:val="28"/>
                <w:u w:val="single"/>
              </w:rPr>
              <w:t>5 часов</w:t>
            </w:r>
          </w:p>
        </w:tc>
      </w:tr>
      <w:tr w:rsidR="00B31142" w:rsidRPr="000F627C" w:rsidTr="00B77FC3">
        <w:tc>
          <w:tcPr>
            <w:tcW w:w="4644" w:type="dxa"/>
            <w:hideMark/>
          </w:tcPr>
          <w:p w:rsidR="00B31142" w:rsidRPr="000F627C" w:rsidRDefault="00B31142" w:rsidP="00B77FC3">
            <w:pPr>
              <w:pStyle w:val="a3"/>
              <w:jc w:val="both"/>
              <w:rPr>
                <w:sz w:val="28"/>
                <w:szCs w:val="32"/>
              </w:rPr>
            </w:pPr>
            <w:r w:rsidRPr="000F627C">
              <w:rPr>
                <w:sz w:val="28"/>
                <w:szCs w:val="32"/>
              </w:rPr>
              <w:t>учителя</w:t>
            </w:r>
          </w:p>
        </w:tc>
        <w:tc>
          <w:tcPr>
            <w:tcW w:w="4926" w:type="dxa"/>
            <w:hideMark/>
          </w:tcPr>
          <w:p w:rsidR="00B31142" w:rsidRPr="000F627C" w:rsidRDefault="00B31142" w:rsidP="00B77FC3">
            <w:pPr>
              <w:pStyle w:val="a3"/>
              <w:jc w:val="both"/>
              <w:rPr>
                <w:sz w:val="28"/>
                <w:szCs w:val="32"/>
                <w:u w:val="single"/>
              </w:rPr>
            </w:pPr>
            <w:r>
              <w:rPr>
                <w:sz w:val="28"/>
                <w:szCs w:val="32"/>
                <w:u w:val="single"/>
              </w:rPr>
              <w:t>М.А. Ткаченко, Л.И. Киреева</w:t>
            </w:r>
          </w:p>
        </w:tc>
      </w:tr>
      <w:tr w:rsidR="00B31142" w:rsidRPr="000F627C" w:rsidTr="00B77FC3">
        <w:tc>
          <w:tcPr>
            <w:tcW w:w="4644" w:type="dxa"/>
            <w:hideMark/>
          </w:tcPr>
          <w:p w:rsidR="00B31142" w:rsidRPr="000F627C" w:rsidRDefault="00B31142" w:rsidP="00B77FC3">
            <w:pPr>
              <w:pStyle w:val="a3"/>
              <w:spacing w:line="276" w:lineRule="auto"/>
              <w:jc w:val="both"/>
              <w:rPr>
                <w:sz w:val="28"/>
                <w:szCs w:val="28"/>
              </w:rPr>
            </w:pPr>
            <w:r w:rsidRPr="000F627C">
              <w:rPr>
                <w:sz w:val="28"/>
                <w:szCs w:val="28"/>
              </w:rPr>
              <w:t>программа разработана на основе</w:t>
            </w:r>
          </w:p>
        </w:tc>
        <w:tc>
          <w:tcPr>
            <w:tcW w:w="4926" w:type="dxa"/>
            <w:hideMark/>
          </w:tcPr>
          <w:p w:rsidR="00B31142" w:rsidRPr="008374F8" w:rsidRDefault="00B31142" w:rsidP="00B31142">
            <w:pPr>
              <w:spacing w:line="276" w:lineRule="auto"/>
              <w:contextualSpacing/>
              <w:jc w:val="both"/>
              <w:rPr>
                <w:iCs/>
                <w:sz w:val="28"/>
                <w:szCs w:val="32"/>
                <w:u w:val="single"/>
                <w:shd w:val="clear" w:color="auto" w:fill="FFFFFF"/>
              </w:rPr>
            </w:pPr>
            <w:r w:rsidRPr="008374F8">
              <w:rPr>
                <w:iCs/>
                <w:sz w:val="28"/>
                <w:szCs w:val="32"/>
                <w:u w:val="single"/>
                <w:shd w:val="clear" w:color="auto" w:fill="FFFFFF"/>
              </w:rPr>
              <w:t xml:space="preserve">программы по </w:t>
            </w:r>
            <w:r>
              <w:rPr>
                <w:iCs/>
                <w:sz w:val="28"/>
                <w:szCs w:val="32"/>
                <w:u w:val="single"/>
                <w:shd w:val="clear" w:color="auto" w:fill="FFFFFF"/>
              </w:rPr>
              <w:t xml:space="preserve">русскому языку Л.Ф. Климановой, Т.В. Бабушкиной </w:t>
            </w:r>
            <w:r w:rsidRPr="008374F8">
              <w:rPr>
                <w:iCs/>
                <w:sz w:val="28"/>
                <w:szCs w:val="32"/>
                <w:u w:val="single"/>
                <w:shd w:val="clear" w:color="auto" w:fill="FFFFFF"/>
              </w:rPr>
              <w:t xml:space="preserve"> (образовательная  систем</w:t>
            </w:r>
            <w:r>
              <w:rPr>
                <w:iCs/>
                <w:sz w:val="28"/>
                <w:szCs w:val="32"/>
                <w:u w:val="single"/>
                <w:shd w:val="clear" w:color="auto" w:fill="FFFFFF"/>
              </w:rPr>
              <w:t>а «Перспектива» под ред. Л.Ф. Климановой, Т.В. Бабушкиной</w:t>
            </w:r>
            <w:r w:rsidRPr="008374F8">
              <w:rPr>
                <w:iCs/>
                <w:sz w:val="28"/>
                <w:szCs w:val="32"/>
                <w:u w:val="single"/>
                <w:shd w:val="clear" w:color="auto" w:fill="FFFFFF"/>
              </w:rPr>
              <w:t xml:space="preserve">, </w:t>
            </w:r>
            <w:r>
              <w:rPr>
                <w:iCs/>
                <w:sz w:val="28"/>
                <w:szCs w:val="32"/>
                <w:u w:val="single"/>
                <w:shd w:val="clear" w:color="auto" w:fill="FFFFFF"/>
              </w:rPr>
              <w:t>издательство «</w:t>
            </w:r>
            <w:r w:rsidR="00B77FC3">
              <w:rPr>
                <w:iCs/>
                <w:sz w:val="28"/>
                <w:szCs w:val="32"/>
                <w:u w:val="single"/>
                <w:shd w:val="clear" w:color="auto" w:fill="FFFFFF"/>
              </w:rPr>
              <w:t>М.:</w:t>
            </w:r>
            <w:r w:rsidR="00B77FC3">
              <w:rPr>
                <w:iCs/>
                <w:sz w:val="28"/>
                <w:szCs w:val="32"/>
                <w:u w:val="single"/>
                <w:shd w:val="clear" w:color="auto" w:fill="FFFFFF"/>
                <w:lang w:val="en-US"/>
              </w:rPr>
              <w:t xml:space="preserve"> </w:t>
            </w:r>
            <w:r>
              <w:rPr>
                <w:iCs/>
                <w:sz w:val="28"/>
                <w:szCs w:val="32"/>
                <w:u w:val="single"/>
                <w:shd w:val="clear" w:color="auto" w:fill="FFFFFF"/>
              </w:rPr>
              <w:t>Просвещение</w:t>
            </w:r>
            <w:r w:rsidRPr="008374F8">
              <w:rPr>
                <w:iCs/>
                <w:sz w:val="28"/>
                <w:szCs w:val="32"/>
                <w:u w:val="single"/>
                <w:shd w:val="clear" w:color="auto" w:fill="FFFFFF"/>
              </w:rPr>
              <w:t xml:space="preserve">», </w:t>
            </w:r>
            <w:r w:rsidR="00B77FC3">
              <w:rPr>
                <w:iCs/>
                <w:sz w:val="28"/>
                <w:szCs w:val="32"/>
                <w:u w:val="single"/>
                <w:shd w:val="clear" w:color="auto" w:fill="FFFFFF"/>
              </w:rPr>
              <w:t>20</w:t>
            </w:r>
            <w:r w:rsidR="0032231A">
              <w:rPr>
                <w:iCs/>
                <w:sz w:val="28"/>
                <w:szCs w:val="32"/>
                <w:u w:val="single"/>
                <w:shd w:val="clear" w:color="auto" w:fill="FFFFFF"/>
              </w:rPr>
              <w:t>1</w:t>
            </w:r>
            <w:r w:rsidR="00B77FC3">
              <w:rPr>
                <w:iCs/>
                <w:sz w:val="28"/>
                <w:szCs w:val="32"/>
                <w:u w:val="single"/>
                <w:shd w:val="clear" w:color="auto" w:fill="FFFFFF"/>
                <w:lang w:val="en-US"/>
              </w:rPr>
              <w:t>7</w:t>
            </w:r>
            <w:r>
              <w:rPr>
                <w:iCs/>
                <w:sz w:val="28"/>
                <w:szCs w:val="32"/>
                <w:u w:val="single"/>
                <w:shd w:val="clear" w:color="auto" w:fill="FFFFFF"/>
              </w:rPr>
              <w:t>)</w:t>
            </w:r>
          </w:p>
        </w:tc>
      </w:tr>
    </w:tbl>
    <w:p w:rsidR="00B31142" w:rsidRPr="008E0BAF" w:rsidRDefault="00B31142" w:rsidP="00B31142">
      <w:pPr>
        <w:pStyle w:val="a3"/>
        <w:jc w:val="both"/>
      </w:pPr>
    </w:p>
    <w:p w:rsidR="00B31142" w:rsidRPr="008E0BAF" w:rsidRDefault="00B31142" w:rsidP="00B31142">
      <w:pPr>
        <w:pStyle w:val="a3"/>
        <w:jc w:val="both"/>
      </w:pPr>
    </w:p>
    <w:p w:rsidR="00B31142" w:rsidRPr="008E0BAF" w:rsidRDefault="00B31142" w:rsidP="00B31142">
      <w:pPr>
        <w:pStyle w:val="a3"/>
        <w:jc w:val="both"/>
      </w:pPr>
    </w:p>
    <w:p w:rsidR="00B31142" w:rsidRPr="008E0BAF" w:rsidRDefault="00B31142" w:rsidP="00B31142">
      <w:pPr>
        <w:pStyle w:val="a3"/>
        <w:jc w:val="both"/>
      </w:pPr>
    </w:p>
    <w:p w:rsidR="00B31142" w:rsidRPr="008E0BAF" w:rsidRDefault="00B31142" w:rsidP="00B31142">
      <w:pPr>
        <w:pStyle w:val="a3"/>
        <w:jc w:val="both"/>
      </w:pPr>
    </w:p>
    <w:p w:rsidR="00B31142" w:rsidRPr="008E0BAF" w:rsidRDefault="00B31142" w:rsidP="00B31142">
      <w:pPr>
        <w:pStyle w:val="a3"/>
        <w:jc w:val="both"/>
      </w:pPr>
    </w:p>
    <w:p w:rsidR="00B31142" w:rsidRPr="008E0BAF" w:rsidRDefault="00B31142" w:rsidP="00B31142">
      <w:pPr>
        <w:pStyle w:val="a3"/>
        <w:jc w:val="both"/>
      </w:pPr>
    </w:p>
    <w:p w:rsidR="00B31142" w:rsidRPr="008E0BAF" w:rsidRDefault="00B31142" w:rsidP="00B31142">
      <w:pPr>
        <w:pStyle w:val="a3"/>
        <w:jc w:val="both"/>
      </w:pPr>
    </w:p>
    <w:p w:rsidR="00B31142" w:rsidRPr="00B31142" w:rsidRDefault="00B31142" w:rsidP="00B31142">
      <w:pPr>
        <w:pStyle w:val="a3"/>
        <w:jc w:val="both"/>
      </w:pPr>
    </w:p>
    <w:p w:rsidR="00B31142" w:rsidRPr="00B31142" w:rsidRDefault="00B31142" w:rsidP="00B31142">
      <w:pPr>
        <w:pStyle w:val="a3"/>
        <w:jc w:val="both"/>
      </w:pPr>
    </w:p>
    <w:p w:rsidR="00B31142" w:rsidRPr="00B31142" w:rsidRDefault="00B31142" w:rsidP="00B31142">
      <w:pPr>
        <w:pStyle w:val="a3"/>
        <w:jc w:val="both"/>
      </w:pPr>
    </w:p>
    <w:p w:rsidR="00B31142" w:rsidRPr="008E0BAF" w:rsidRDefault="00B31142" w:rsidP="00B31142">
      <w:pPr>
        <w:pStyle w:val="a3"/>
        <w:jc w:val="both"/>
      </w:pPr>
    </w:p>
    <w:p w:rsidR="00B77FC3" w:rsidRDefault="00B77FC3" w:rsidP="00B77FC3">
      <w:pPr>
        <w:pStyle w:val="a3"/>
        <w:rPr>
          <w:b/>
          <w:sz w:val="28"/>
          <w:szCs w:val="28"/>
          <w:lang w:val="en-US"/>
        </w:rPr>
      </w:pPr>
    </w:p>
    <w:p w:rsidR="002F1D20" w:rsidRPr="00AC762B" w:rsidRDefault="00AC762B" w:rsidP="00B77FC3">
      <w:pPr>
        <w:pStyle w:val="a3"/>
        <w:rPr>
          <w:b/>
          <w:kern w:val="0"/>
          <w:sz w:val="28"/>
        </w:rPr>
      </w:pPr>
      <w:r>
        <w:rPr>
          <w:b/>
          <w:kern w:val="0"/>
          <w:sz w:val="28"/>
        </w:rPr>
        <w:lastRenderedPageBreak/>
        <w:t>П</w:t>
      </w:r>
      <w:r w:rsidR="00F772CD">
        <w:rPr>
          <w:b/>
          <w:kern w:val="0"/>
          <w:sz w:val="28"/>
        </w:rPr>
        <w:t>ояснительная записка</w:t>
      </w:r>
    </w:p>
    <w:p w:rsidR="0014122C" w:rsidRPr="002F1D20" w:rsidRDefault="0014122C" w:rsidP="00254D2B">
      <w:pPr>
        <w:pStyle w:val="a3"/>
        <w:rPr>
          <w:b/>
          <w:sz w:val="32"/>
          <w:szCs w:val="32"/>
        </w:rPr>
      </w:pPr>
    </w:p>
    <w:p w:rsidR="00287BB1" w:rsidRPr="00287BB1" w:rsidRDefault="00287BB1" w:rsidP="00287BB1">
      <w:pPr>
        <w:pStyle w:val="a3"/>
        <w:ind w:firstLine="709"/>
        <w:jc w:val="both"/>
      </w:pPr>
      <w:r w:rsidRPr="00287BB1">
        <w:t>Рабочая программа по русскому языку для 4 класса составлена на основе  федерального государственного образовательного стандарта на</w:t>
      </w:r>
      <w:r w:rsidR="00B77FC3">
        <w:t>чального общего образования,   о</w:t>
      </w:r>
      <w:r w:rsidRPr="00287BB1">
        <w:t>сновной образовательной программы начального общего образования МАОУ «Гимназия №</w:t>
      </w:r>
      <w:r w:rsidR="00B77FC3">
        <w:t xml:space="preserve"> </w:t>
      </w:r>
      <w:r w:rsidRPr="00287BB1">
        <w:t>52»</w:t>
      </w:r>
    </w:p>
    <w:p w:rsidR="00EC2864" w:rsidRDefault="00EC2864" w:rsidP="00AC762B">
      <w:pPr>
        <w:tabs>
          <w:tab w:val="left" w:pos="2796"/>
          <w:tab w:val="center" w:pos="5140"/>
        </w:tabs>
        <w:spacing w:line="240" w:lineRule="auto"/>
        <w:jc w:val="both"/>
        <w:rPr>
          <w:rFonts w:eastAsia="Times New (W1)"/>
        </w:rPr>
      </w:pPr>
    </w:p>
    <w:p w:rsidR="00EC2864" w:rsidRDefault="00EC2864" w:rsidP="00C67CA7">
      <w:pPr>
        <w:autoSpaceDE w:val="0"/>
        <w:autoSpaceDN w:val="0"/>
        <w:adjustRightInd w:val="0"/>
        <w:jc w:val="both"/>
        <w:rPr>
          <w:b/>
          <w:spacing w:val="-1"/>
          <w:shd w:val="clear" w:color="auto" w:fill="FFFFFF"/>
        </w:rPr>
      </w:pPr>
      <w:r>
        <w:rPr>
          <w:b/>
          <w:spacing w:val="-1"/>
          <w:shd w:val="clear" w:color="auto" w:fill="FFFFFF"/>
        </w:rPr>
        <w:t>Ц</w:t>
      </w:r>
      <w:r w:rsidR="00287BB1">
        <w:rPr>
          <w:b/>
          <w:spacing w:val="-1"/>
          <w:shd w:val="clear" w:color="auto" w:fill="FFFFFF"/>
        </w:rPr>
        <w:t>ель изучения курса:</w:t>
      </w:r>
    </w:p>
    <w:p w:rsidR="00EC2864" w:rsidRDefault="00EC2864" w:rsidP="00C67CA7">
      <w:pPr>
        <w:autoSpaceDE w:val="0"/>
        <w:autoSpaceDN w:val="0"/>
        <w:adjustRightInd w:val="0"/>
        <w:jc w:val="both"/>
        <w:rPr>
          <w:b/>
          <w:spacing w:val="-1"/>
          <w:shd w:val="clear" w:color="auto" w:fill="FFFFFF"/>
        </w:rPr>
      </w:pPr>
    </w:p>
    <w:p w:rsidR="00C67CA7" w:rsidRPr="008D4CEB" w:rsidRDefault="00C67CA7" w:rsidP="00C67CA7">
      <w:pPr>
        <w:autoSpaceDE w:val="0"/>
        <w:autoSpaceDN w:val="0"/>
        <w:adjustRightInd w:val="0"/>
        <w:jc w:val="both"/>
        <w:rPr>
          <w:rFonts w:eastAsia="SchoolBookC"/>
        </w:rPr>
      </w:pPr>
      <w:r w:rsidRPr="008D4CEB">
        <w:rPr>
          <w:rFonts w:eastAsia="SchoolBookC"/>
        </w:rPr>
        <w:t>–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w:t>
      </w:r>
    </w:p>
    <w:p w:rsidR="00C67CA7" w:rsidRDefault="00C67CA7" w:rsidP="00C67CA7">
      <w:pPr>
        <w:autoSpaceDE w:val="0"/>
        <w:autoSpaceDN w:val="0"/>
        <w:adjustRightInd w:val="0"/>
        <w:jc w:val="both"/>
        <w:rPr>
          <w:rFonts w:eastAsia="SchoolBookC"/>
        </w:rPr>
      </w:pPr>
      <w:r w:rsidRPr="008D4CEB">
        <w:rPr>
          <w:rFonts w:eastAsia="SchoolBookC"/>
        </w:rPr>
        <w:t>– формирование коммуникативной компетенции (социокультурная цель).</w:t>
      </w:r>
    </w:p>
    <w:p w:rsidR="00EC2864" w:rsidRPr="008D4CEB" w:rsidRDefault="00EC2864" w:rsidP="00C67CA7">
      <w:pPr>
        <w:autoSpaceDE w:val="0"/>
        <w:autoSpaceDN w:val="0"/>
        <w:adjustRightInd w:val="0"/>
        <w:jc w:val="both"/>
        <w:rPr>
          <w:rFonts w:eastAsia="SchoolBookC"/>
        </w:rPr>
      </w:pPr>
    </w:p>
    <w:p w:rsidR="00C67CA7" w:rsidRPr="008D4CEB" w:rsidRDefault="00C67CA7" w:rsidP="00C67CA7">
      <w:pPr>
        <w:pStyle w:val="21"/>
        <w:spacing w:line="240" w:lineRule="auto"/>
        <w:ind w:left="0"/>
        <w:jc w:val="both"/>
        <w:rPr>
          <w:color w:val="000000"/>
        </w:rPr>
      </w:pPr>
      <w:r w:rsidRPr="008D4CEB">
        <w:rPr>
          <w:b/>
          <w:color w:val="000000"/>
        </w:rPr>
        <w:t>Задачи</w:t>
      </w:r>
      <w:r w:rsidR="00287BB1">
        <w:rPr>
          <w:color w:val="000000"/>
        </w:rPr>
        <w:t xml:space="preserve"> </w:t>
      </w:r>
      <w:r w:rsidR="00287BB1" w:rsidRPr="00287BB1">
        <w:rPr>
          <w:b/>
          <w:color w:val="000000"/>
        </w:rPr>
        <w:t>изучения курса:</w:t>
      </w:r>
    </w:p>
    <w:p w:rsidR="00C67CA7" w:rsidRPr="008D4CEB" w:rsidRDefault="00C67CA7" w:rsidP="00B77FC3">
      <w:pPr>
        <w:pStyle w:val="21"/>
        <w:numPr>
          <w:ilvl w:val="0"/>
          <w:numId w:val="12"/>
        </w:numPr>
        <w:tabs>
          <w:tab w:val="left" w:pos="426"/>
        </w:tabs>
        <w:spacing w:line="240" w:lineRule="auto"/>
        <w:ind w:left="142" w:firstLine="0"/>
        <w:jc w:val="both"/>
        <w:rPr>
          <w:rFonts w:eastAsia="SchoolBookC"/>
        </w:rPr>
      </w:pPr>
      <w:r w:rsidRPr="008D4CEB">
        <w:rPr>
          <w:rFonts w:eastAsia="SchoolBookC"/>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C67CA7" w:rsidRPr="008D4CEB" w:rsidRDefault="00C67CA7" w:rsidP="00B77FC3">
      <w:pPr>
        <w:numPr>
          <w:ilvl w:val="0"/>
          <w:numId w:val="12"/>
        </w:numPr>
        <w:tabs>
          <w:tab w:val="left" w:pos="426"/>
        </w:tabs>
        <w:suppressAutoHyphens w:val="0"/>
        <w:autoSpaceDE w:val="0"/>
        <w:autoSpaceDN w:val="0"/>
        <w:adjustRightInd w:val="0"/>
        <w:spacing w:line="240" w:lineRule="auto"/>
        <w:ind w:left="142" w:firstLine="0"/>
        <w:jc w:val="both"/>
        <w:rPr>
          <w:rFonts w:eastAsia="SchoolBookC"/>
        </w:rPr>
      </w:pPr>
      <w:r w:rsidRPr="008D4CEB">
        <w:rPr>
          <w:rFonts w:eastAsia="SchoolBookC"/>
        </w:rPr>
        <w:t xml:space="preserve">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p>
    <w:p w:rsidR="00C67CA7" w:rsidRPr="008D4CEB" w:rsidRDefault="00C67CA7" w:rsidP="00B77FC3">
      <w:pPr>
        <w:numPr>
          <w:ilvl w:val="0"/>
          <w:numId w:val="12"/>
        </w:numPr>
        <w:tabs>
          <w:tab w:val="left" w:pos="426"/>
        </w:tabs>
        <w:suppressAutoHyphens w:val="0"/>
        <w:autoSpaceDE w:val="0"/>
        <w:autoSpaceDN w:val="0"/>
        <w:adjustRightInd w:val="0"/>
        <w:spacing w:line="240" w:lineRule="auto"/>
        <w:ind w:left="142" w:firstLine="0"/>
        <w:jc w:val="both"/>
        <w:rPr>
          <w:rFonts w:eastAsia="SchoolBookC"/>
        </w:rPr>
      </w:pPr>
      <w:r w:rsidRPr="008D4CEB">
        <w:rPr>
          <w:rFonts w:eastAsia="SchoolBookC"/>
        </w:rPr>
        <w:t xml:space="preserve">формирование у детей чувства языка; </w:t>
      </w:r>
    </w:p>
    <w:p w:rsidR="00C67CA7" w:rsidRPr="008D4CEB" w:rsidRDefault="00C67CA7" w:rsidP="00B77FC3">
      <w:pPr>
        <w:numPr>
          <w:ilvl w:val="0"/>
          <w:numId w:val="12"/>
        </w:numPr>
        <w:tabs>
          <w:tab w:val="left" w:pos="426"/>
        </w:tabs>
        <w:suppressAutoHyphens w:val="0"/>
        <w:autoSpaceDE w:val="0"/>
        <w:autoSpaceDN w:val="0"/>
        <w:adjustRightInd w:val="0"/>
        <w:spacing w:line="240" w:lineRule="auto"/>
        <w:ind w:left="142" w:firstLine="0"/>
        <w:jc w:val="both"/>
        <w:rPr>
          <w:rFonts w:eastAsia="SchoolBookC"/>
        </w:rPr>
      </w:pPr>
      <w:r w:rsidRPr="008D4CEB">
        <w:rPr>
          <w:rFonts w:eastAsia="SchoolBookC"/>
        </w:rPr>
        <w:t xml:space="preserve">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w:t>
      </w:r>
    </w:p>
    <w:p w:rsidR="00C67CA7" w:rsidRDefault="00C67CA7" w:rsidP="00B77FC3">
      <w:pPr>
        <w:numPr>
          <w:ilvl w:val="0"/>
          <w:numId w:val="12"/>
        </w:numPr>
        <w:tabs>
          <w:tab w:val="left" w:pos="426"/>
        </w:tabs>
        <w:suppressAutoHyphens w:val="0"/>
        <w:autoSpaceDE w:val="0"/>
        <w:autoSpaceDN w:val="0"/>
        <w:adjustRightInd w:val="0"/>
        <w:spacing w:line="240" w:lineRule="auto"/>
        <w:ind w:left="142" w:firstLine="0"/>
        <w:jc w:val="both"/>
        <w:rPr>
          <w:rFonts w:eastAsia="SchoolBookC"/>
        </w:rPr>
      </w:pPr>
      <w:r w:rsidRPr="008D4CEB">
        <w:rPr>
          <w:rFonts w:eastAsia="SchoolBookC"/>
        </w:rPr>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287BB1" w:rsidRDefault="00287BB1" w:rsidP="00287BB1">
      <w:pPr>
        <w:suppressAutoHyphens w:val="0"/>
        <w:autoSpaceDE w:val="0"/>
        <w:autoSpaceDN w:val="0"/>
        <w:adjustRightInd w:val="0"/>
        <w:spacing w:line="240" w:lineRule="auto"/>
        <w:jc w:val="both"/>
        <w:rPr>
          <w:rFonts w:eastAsia="SchoolBookC"/>
        </w:rPr>
      </w:pPr>
    </w:p>
    <w:p w:rsidR="00287BB1" w:rsidRPr="00287BB1" w:rsidRDefault="00B77FC3" w:rsidP="00287BB1">
      <w:pPr>
        <w:spacing w:line="240" w:lineRule="auto"/>
        <w:jc w:val="both"/>
      </w:pPr>
      <w:r>
        <w:t xml:space="preserve">          </w:t>
      </w:r>
      <w:proofErr w:type="gramStart"/>
      <w:r w:rsidR="00287BB1" w:rsidRPr="00287BB1">
        <w:t xml:space="preserve">Используемый учебно-методический комплекс: программа «Русский язык» Л.Ф. Климановой, Т.В. Бабушкиной (система «Перспектива»), учебник </w:t>
      </w:r>
      <w:r>
        <w:t xml:space="preserve">в 2-х частях </w:t>
      </w:r>
      <w:r w:rsidR="00287BB1" w:rsidRPr="00287BB1">
        <w:t>для 4-го класса (Л.Ф. Климанова, Т.В. Бабушкина Русск</w:t>
      </w:r>
      <w:r w:rsidR="005747D0">
        <w:t>ий язык.</w:t>
      </w:r>
      <w:proofErr w:type="gramEnd"/>
      <w:r w:rsidR="005747D0">
        <w:t xml:space="preserve"> </w:t>
      </w:r>
      <w:proofErr w:type="gramStart"/>
      <w:r w:rsidR="005747D0">
        <w:t>М.: Просвещение</w:t>
      </w:r>
      <w:r>
        <w:t>, 2018 – 127/143 с.</w:t>
      </w:r>
      <w:r w:rsidR="00287BB1" w:rsidRPr="00287BB1">
        <w:t>)</w:t>
      </w:r>
      <w:proofErr w:type="gramEnd"/>
    </w:p>
    <w:p w:rsidR="00287BB1" w:rsidRPr="00EF1C74" w:rsidRDefault="00287BB1" w:rsidP="00287BB1">
      <w:pPr>
        <w:spacing w:line="240" w:lineRule="auto"/>
        <w:jc w:val="both"/>
        <w:rPr>
          <w:color w:val="FF0000"/>
          <w:sz w:val="16"/>
          <w:szCs w:val="16"/>
        </w:rPr>
      </w:pPr>
    </w:p>
    <w:p w:rsidR="00287BB1" w:rsidRPr="008E0BAF" w:rsidRDefault="00287BB1" w:rsidP="00287BB1">
      <w:pPr>
        <w:pStyle w:val="a3"/>
        <w:ind w:firstLine="708"/>
        <w:jc w:val="both"/>
      </w:pPr>
      <w:r w:rsidRPr="008E0BAF">
        <w:t>Предмет «</w:t>
      </w:r>
      <w:r>
        <w:t>Русский язык</w:t>
      </w:r>
      <w:r w:rsidRPr="008E0BAF">
        <w:t>» изучается на уровне начального общего образования в качестве обязательного предмета в 1</w:t>
      </w:r>
      <w:r>
        <w:t>-</w:t>
      </w:r>
      <w:r w:rsidR="00FE280A">
        <w:t xml:space="preserve"> 4 классах в общем объеме 675 часов, 5 часов</w:t>
      </w:r>
      <w:r w:rsidRPr="008E0BAF">
        <w:t xml:space="preserve"> в неделю.</w:t>
      </w:r>
    </w:p>
    <w:p w:rsidR="0032231A" w:rsidRDefault="00287BB1" w:rsidP="00287BB1">
      <w:pPr>
        <w:pStyle w:val="a3"/>
        <w:ind w:firstLine="708"/>
        <w:jc w:val="both"/>
      </w:pPr>
      <w:r w:rsidRPr="00FE280A">
        <w:t xml:space="preserve">В соответствии с учебным планом гимназии на 2018-2019 учебный год на изучение </w:t>
      </w:r>
      <w:r w:rsidR="00FE280A" w:rsidRPr="00FE280A">
        <w:t>русского языка  в 4</w:t>
      </w:r>
      <w:r w:rsidRPr="00FE280A">
        <w:t xml:space="preserve">-м классе отводится </w:t>
      </w:r>
      <w:r w:rsidR="00FE280A" w:rsidRPr="00FE280A">
        <w:t>5 часов</w:t>
      </w:r>
      <w:r w:rsidRPr="00FE280A">
        <w:t xml:space="preserve"> в неделю за счет обязательной части учебного плана</w:t>
      </w:r>
      <w:r w:rsidRPr="00FE280A">
        <w:rPr>
          <w:b/>
          <w:i/>
        </w:rPr>
        <w:t>.</w:t>
      </w:r>
      <w:r w:rsidRPr="00FE280A">
        <w:t xml:space="preserve"> </w:t>
      </w:r>
    </w:p>
    <w:p w:rsidR="00287BB1" w:rsidRPr="00FE280A" w:rsidRDefault="00287BB1" w:rsidP="00287BB1">
      <w:pPr>
        <w:pStyle w:val="a3"/>
        <w:ind w:firstLine="708"/>
        <w:jc w:val="both"/>
      </w:pPr>
      <w:r w:rsidRPr="00FE280A">
        <w:t>В 2018-2019 учебном году в соответствии с календарным учебным   графиком гимназии общий объем уч</w:t>
      </w:r>
      <w:r w:rsidR="00FE280A">
        <w:t>ебной нагрузки в 4</w:t>
      </w:r>
      <w:r w:rsidRPr="00FE280A">
        <w:t>-х  классах составит с учетом праздничных дней:</w:t>
      </w:r>
    </w:p>
    <w:p w:rsidR="00287BB1" w:rsidRPr="008E0BAF" w:rsidRDefault="00287BB1" w:rsidP="00287BB1">
      <w:pPr>
        <w:pStyle w:val="a3"/>
        <w:ind w:firstLine="708"/>
        <w:jc w:val="both"/>
      </w:pPr>
    </w:p>
    <w:p w:rsidR="00287BB1" w:rsidRDefault="00FE280A" w:rsidP="00287BB1">
      <w:pPr>
        <w:pStyle w:val="a3"/>
        <w:jc w:val="both"/>
      </w:pPr>
      <w:r>
        <w:t>4 класс «А» – 171 час</w:t>
      </w:r>
      <w:r w:rsidR="00287BB1">
        <w:t>;</w:t>
      </w:r>
    </w:p>
    <w:p w:rsidR="00287BB1" w:rsidRDefault="00FE280A" w:rsidP="00287BB1">
      <w:pPr>
        <w:pStyle w:val="a3"/>
        <w:jc w:val="both"/>
      </w:pPr>
      <w:r>
        <w:t>4 класс «Б» – 171 час.</w:t>
      </w:r>
    </w:p>
    <w:p w:rsidR="00FE280A" w:rsidRPr="008E0BAF" w:rsidRDefault="00FE280A" w:rsidP="00287BB1">
      <w:pPr>
        <w:pStyle w:val="a3"/>
        <w:jc w:val="both"/>
      </w:pPr>
    </w:p>
    <w:p w:rsidR="00287BB1" w:rsidRDefault="00287BB1" w:rsidP="00287BB1">
      <w:pPr>
        <w:suppressAutoHyphens w:val="0"/>
        <w:autoSpaceDE w:val="0"/>
        <w:autoSpaceDN w:val="0"/>
        <w:adjustRightInd w:val="0"/>
        <w:spacing w:line="240" w:lineRule="auto"/>
        <w:jc w:val="both"/>
        <w:rPr>
          <w:rFonts w:eastAsia="SchoolBookC"/>
        </w:rPr>
      </w:pPr>
    </w:p>
    <w:p w:rsidR="007154B9" w:rsidRDefault="007154B9" w:rsidP="007154B9">
      <w:pPr>
        <w:suppressAutoHyphens w:val="0"/>
        <w:autoSpaceDE w:val="0"/>
        <w:autoSpaceDN w:val="0"/>
        <w:adjustRightInd w:val="0"/>
        <w:spacing w:line="240" w:lineRule="auto"/>
        <w:jc w:val="both"/>
        <w:rPr>
          <w:rFonts w:eastAsia="SchoolBookC"/>
        </w:rPr>
      </w:pPr>
    </w:p>
    <w:p w:rsidR="00254D2B" w:rsidRDefault="00254D2B" w:rsidP="00E22FFF">
      <w:pPr>
        <w:spacing w:line="240" w:lineRule="auto"/>
        <w:ind w:firstLine="708"/>
        <w:jc w:val="both"/>
      </w:pPr>
    </w:p>
    <w:p w:rsidR="00FE280A" w:rsidRDefault="00FE280A" w:rsidP="00E22FFF">
      <w:pPr>
        <w:spacing w:line="240" w:lineRule="auto"/>
        <w:ind w:firstLine="708"/>
        <w:jc w:val="both"/>
      </w:pPr>
    </w:p>
    <w:p w:rsidR="00FE280A" w:rsidRDefault="00FE280A" w:rsidP="00E22FFF">
      <w:pPr>
        <w:spacing w:line="240" w:lineRule="auto"/>
        <w:ind w:firstLine="708"/>
        <w:jc w:val="both"/>
      </w:pPr>
    </w:p>
    <w:p w:rsidR="00B77FC3" w:rsidRDefault="00B77FC3" w:rsidP="00EC2864">
      <w:pPr>
        <w:pStyle w:val="a3"/>
        <w:ind w:left="360"/>
        <w:rPr>
          <w:b/>
          <w:color w:val="000000"/>
          <w:sz w:val="28"/>
          <w:szCs w:val="28"/>
        </w:rPr>
      </w:pPr>
    </w:p>
    <w:p w:rsidR="00EC2864" w:rsidRDefault="00EC2864" w:rsidP="00B77FC3">
      <w:pPr>
        <w:pStyle w:val="a3"/>
        <w:rPr>
          <w:b/>
          <w:color w:val="000000"/>
          <w:sz w:val="28"/>
          <w:szCs w:val="28"/>
        </w:rPr>
      </w:pPr>
      <w:r>
        <w:rPr>
          <w:b/>
          <w:color w:val="000000"/>
          <w:sz w:val="28"/>
          <w:szCs w:val="28"/>
        </w:rPr>
        <w:lastRenderedPageBreak/>
        <w:t>Раздел 1. «Планируемые</w:t>
      </w:r>
      <w:r w:rsidRPr="00920A05">
        <w:rPr>
          <w:b/>
          <w:color w:val="000000"/>
          <w:sz w:val="28"/>
          <w:szCs w:val="28"/>
        </w:rPr>
        <w:t xml:space="preserve"> </w:t>
      </w:r>
      <w:r>
        <w:rPr>
          <w:b/>
          <w:color w:val="000000"/>
          <w:sz w:val="28"/>
          <w:szCs w:val="28"/>
        </w:rPr>
        <w:t>результаты освоения учебного курса</w:t>
      </w:r>
      <w:r w:rsidRPr="00920A05">
        <w:rPr>
          <w:b/>
          <w:color w:val="000000"/>
          <w:sz w:val="28"/>
          <w:szCs w:val="28"/>
        </w:rPr>
        <w:t xml:space="preserve"> и система</w:t>
      </w:r>
      <w:r>
        <w:rPr>
          <w:b/>
          <w:color w:val="000000"/>
          <w:sz w:val="28"/>
          <w:szCs w:val="28"/>
        </w:rPr>
        <w:t xml:space="preserve"> его</w:t>
      </w:r>
      <w:r w:rsidRPr="00920A05">
        <w:rPr>
          <w:b/>
          <w:color w:val="000000"/>
          <w:sz w:val="28"/>
          <w:szCs w:val="28"/>
        </w:rPr>
        <w:t xml:space="preserve"> оценки</w:t>
      </w:r>
      <w:r>
        <w:rPr>
          <w:b/>
          <w:color w:val="000000"/>
          <w:sz w:val="28"/>
          <w:szCs w:val="28"/>
        </w:rPr>
        <w:t>»</w:t>
      </w:r>
    </w:p>
    <w:p w:rsidR="00FE280A" w:rsidRPr="005A5D40" w:rsidRDefault="00FE280A" w:rsidP="00FE280A">
      <w:pPr>
        <w:spacing w:before="100" w:after="100" w:line="240" w:lineRule="auto"/>
        <w:jc w:val="both"/>
      </w:pPr>
      <w:r w:rsidRPr="005A5D40">
        <w:rPr>
          <w:b/>
        </w:rPr>
        <w:t>Предметными результатами</w:t>
      </w:r>
      <w:r w:rsidRPr="005A5D40">
        <w:t xml:space="preserve"> изучения курса «Русский язык» является сформированность следующих умений:</w:t>
      </w:r>
    </w:p>
    <w:p w:rsidR="00FE280A" w:rsidRPr="00FE280A" w:rsidRDefault="00FE280A" w:rsidP="00FE280A">
      <w:pPr>
        <w:pStyle w:val="a5"/>
        <w:numPr>
          <w:ilvl w:val="0"/>
          <w:numId w:val="15"/>
        </w:numPr>
        <w:suppressAutoHyphens w:val="0"/>
        <w:spacing w:before="100" w:after="100" w:line="240" w:lineRule="auto"/>
        <w:contextualSpacing/>
        <w:jc w:val="both"/>
      </w:pPr>
      <w:r w:rsidRPr="00FE280A">
        <w:rPr>
          <w:iCs/>
        </w:rPr>
        <w:t xml:space="preserve">произносить </w:t>
      </w:r>
      <w:r w:rsidRPr="00FE280A">
        <w:t>звуки речи в соответствии с нормами языка;</w:t>
      </w:r>
    </w:p>
    <w:p w:rsidR="00FE280A" w:rsidRPr="00FE280A" w:rsidRDefault="00FE280A" w:rsidP="00FE280A">
      <w:pPr>
        <w:pStyle w:val="a5"/>
        <w:widowControl w:val="0"/>
        <w:numPr>
          <w:ilvl w:val="0"/>
          <w:numId w:val="15"/>
        </w:numPr>
        <w:suppressAutoHyphens w:val="0"/>
        <w:autoSpaceDE w:val="0"/>
        <w:autoSpaceDN w:val="0"/>
        <w:adjustRightInd w:val="0"/>
        <w:spacing w:line="240" w:lineRule="auto"/>
        <w:contextualSpacing/>
        <w:jc w:val="both"/>
      </w:pPr>
      <w:r w:rsidRPr="00FE280A">
        <w:rPr>
          <w:iCs/>
        </w:rPr>
        <w:t xml:space="preserve">производить </w:t>
      </w:r>
      <w:r w:rsidRPr="00FE280A">
        <w:t>фонетический разбор, разбор по составу, морфологический разбор доступных слов;</w:t>
      </w:r>
    </w:p>
    <w:p w:rsidR="00FE280A" w:rsidRPr="00FE280A" w:rsidRDefault="00FE280A" w:rsidP="00FE280A">
      <w:pPr>
        <w:pStyle w:val="a5"/>
        <w:widowControl w:val="0"/>
        <w:numPr>
          <w:ilvl w:val="0"/>
          <w:numId w:val="15"/>
        </w:numPr>
        <w:suppressAutoHyphens w:val="0"/>
        <w:autoSpaceDE w:val="0"/>
        <w:autoSpaceDN w:val="0"/>
        <w:adjustRightInd w:val="0"/>
        <w:spacing w:line="240" w:lineRule="auto"/>
        <w:contextualSpacing/>
        <w:jc w:val="both"/>
      </w:pPr>
      <w:r w:rsidRPr="00FE280A">
        <w:rPr>
          <w:iCs/>
        </w:rPr>
        <w:t xml:space="preserve">правильно писать </w:t>
      </w:r>
      <w:r w:rsidRPr="00FE280A">
        <w:t>слова с изученными орфограммами;</w:t>
      </w:r>
    </w:p>
    <w:p w:rsidR="00FE280A" w:rsidRPr="00FE280A" w:rsidRDefault="00FE280A" w:rsidP="00FE280A">
      <w:pPr>
        <w:pStyle w:val="a5"/>
        <w:widowControl w:val="0"/>
        <w:numPr>
          <w:ilvl w:val="0"/>
          <w:numId w:val="15"/>
        </w:numPr>
        <w:suppressAutoHyphens w:val="0"/>
        <w:autoSpaceDE w:val="0"/>
        <w:autoSpaceDN w:val="0"/>
        <w:adjustRightInd w:val="0"/>
        <w:spacing w:line="240" w:lineRule="auto"/>
        <w:contextualSpacing/>
        <w:jc w:val="both"/>
      </w:pPr>
      <w:r w:rsidRPr="00FE280A">
        <w:rPr>
          <w:iCs/>
        </w:rPr>
        <w:t xml:space="preserve">видеть </w:t>
      </w:r>
      <w:r w:rsidRPr="00FE280A">
        <w:t xml:space="preserve">в словах изученные орфограммы с опорой на опознавательные признаки, </w:t>
      </w:r>
      <w:r w:rsidRPr="00FE280A">
        <w:rPr>
          <w:iCs/>
        </w:rPr>
        <w:t xml:space="preserve">правильно писать </w:t>
      </w:r>
      <w:r w:rsidRPr="00FE280A">
        <w:t xml:space="preserve">слова с изученными орфограммами, </w:t>
      </w:r>
      <w:r w:rsidRPr="00FE280A">
        <w:rPr>
          <w:iCs/>
        </w:rPr>
        <w:t xml:space="preserve">графически обозначать </w:t>
      </w:r>
      <w:r w:rsidRPr="00FE280A">
        <w:t>орфограммы, указывать условия выбора орфограмм (фонетические и морфологические);</w:t>
      </w:r>
    </w:p>
    <w:p w:rsidR="00FE280A" w:rsidRPr="00FE280A" w:rsidRDefault="00FE280A" w:rsidP="00FE280A">
      <w:pPr>
        <w:pStyle w:val="a5"/>
        <w:widowControl w:val="0"/>
        <w:numPr>
          <w:ilvl w:val="0"/>
          <w:numId w:val="15"/>
        </w:numPr>
        <w:suppressAutoHyphens w:val="0"/>
        <w:autoSpaceDE w:val="0"/>
        <w:autoSpaceDN w:val="0"/>
        <w:adjustRightInd w:val="0"/>
        <w:spacing w:line="240" w:lineRule="auto"/>
        <w:contextualSpacing/>
        <w:jc w:val="both"/>
      </w:pPr>
      <w:r w:rsidRPr="00FE280A">
        <w:rPr>
          <w:iCs/>
        </w:rPr>
        <w:t xml:space="preserve">находить и исправлять </w:t>
      </w:r>
      <w:r w:rsidRPr="00FE280A">
        <w:t>ошибки в словах с изученными орфограммами;</w:t>
      </w:r>
    </w:p>
    <w:p w:rsidR="00FE280A" w:rsidRPr="00FE280A" w:rsidRDefault="00FE280A" w:rsidP="00FE280A">
      <w:pPr>
        <w:pStyle w:val="a5"/>
        <w:widowControl w:val="0"/>
        <w:numPr>
          <w:ilvl w:val="0"/>
          <w:numId w:val="15"/>
        </w:numPr>
        <w:suppressAutoHyphens w:val="0"/>
        <w:autoSpaceDE w:val="0"/>
        <w:autoSpaceDN w:val="0"/>
        <w:adjustRightInd w:val="0"/>
        <w:spacing w:line="240" w:lineRule="auto"/>
        <w:contextualSpacing/>
        <w:jc w:val="both"/>
      </w:pPr>
      <w:r w:rsidRPr="00FE280A">
        <w:rPr>
          <w:iCs/>
        </w:rPr>
        <w:t xml:space="preserve">пользоваться </w:t>
      </w:r>
      <w:r w:rsidRPr="00FE280A">
        <w:t xml:space="preserve">толковым словарём; </w:t>
      </w:r>
      <w:r w:rsidRPr="00FE280A">
        <w:rPr>
          <w:iCs/>
        </w:rPr>
        <w:t xml:space="preserve">практически различать </w:t>
      </w:r>
      <w:r w:rsidRPr="00FE280A">
        <w:t>многозначные слова, видеть в тексте синонимы и антонимы, подбирать синонимы и антонимы к данным словам;</w:t>
      </w:r>
    </w:p>
    <w:p w:rsidR="00FE280A" w:rsidRPr="00FE280A" w:rsidRDefault="00FE280A" w:rsidP="00FE280A">
      <w:pPr>
        <w:pStyle w:val="a5"/>
        <w:widowControl w:val="0"/>
        <w:numPr>
          <w:ilvl w:val="0"/>
          <w:numId w:val="15"/>
        </w:numPr>
        <w:suppressAutoHyphens w:val="0"/>
        <w:autoSpaceDE w:val="0"/>
        <w:autoSpaceDN w:val="0"/>
        <w:adjustRightInd w:val="0"/>
        <w:spacing w:line="240" w:lineRule="auto"/>
        <w:contextualSpacing/>
        <w:jc w:val="both"/>
      </w:pPr>
      <w:r w:rsidRPr="00FE280A">
        <w:rPr>
          <w:iCs/>
        </w:rPr>
        <w:t>различать простое предложение с однородными членами и сложные предложения из двух частей 9 с союзами и, а, но или без союзов);</w:t>
      </w:r>
    </w:p>
    <w:p w:rsidR="00FE280A" w:rsidRPr="00FE280A" w:rsidRDefault="00FE280A" w:rsidP="00FE280A">
      <w:pPr>
        <w:pStyle w:val="a5"/>
        <w:widowControl w:val="0"/>
        <w:numPr>
          <w:ilvl w:val="0"/>
          <w:numId w:val="15"/>
        </w:numPr>
        <w:suppressAutoHyphens w:val="0"/>
        <w:autoSpaceDE w:val="0"/>
        <w:autoSpaceDN w:val="0"/>
        <w:adjustRightInd w:val="0"/>
        <w:spacing w:line="240" w:lineRule="auto"/>
        <w:contextualSpacing/>
        <w:jc w:val="both"/>
      </w:pPr>
      <w:r w:rsidRPr="00FE280A">
        <w:rPr>
          <w:iCs/>
        </w:rPr>
        <w:t>ставить запятые в простых предложениях с однородными членами (без союзов, с союзами и, а, но), в сложных предложениях из двух частей (без союзов, с союзами и, а, но), оформлять на письме предложения с прямой речью (слова автора плюс прямая речь);</w:t>
      </w:r>
    </w:p>
    <w:p w:rsidR="00FE280A" w:rsidRPr="00FE280A" w:rsidRDefault="00FE280A" w:rsidP="00FE280A">
      <w:pPr>
        <w:pStyle w:val="a5"/>
        <w:widowControl w:val="0"/>
        <w:numPr>
          <w:ilvl w:val="0"/>
          <w:numId w:val="15"/>
        </w:numPr>
        <w:suppressAutoHyphens w:val="0"/>
        <w:autoSpaceDE w:val="0"/>
        <w:autoSpaceDN w:val="0"/>
        <w:adjustRightInd w:val="0"/>
        <w:spacing w:line="240" w:lineRule="auto"/>
        <w:contextualSpacing/>
        <w:jc w:val="both"/>
      </w:pPr>
      <w:r w:rsidRPr="00FE280A">
        <w:rPr>
          <w:iCs/>
        </w:rPr>
        <w:t>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w:t>
      </w:r>
    </w:p>
    <w:p w:rsidR="00FE280A" w:rsidRPr="00FE280A" w:rsidRDefault="00FE280A" w:rsidP="00FE280A">
      <w:pPr>
        <w:pStyle w:val="a5"/>
        <w:widowControl w:val="0"/>
        <w:numPr>
          <w:ilvl w:val="0"/>
          <w:numId w:val="15"/>
        </w:numPr>
        <w:suppressAutoHyphens w:val="0"/>
        <w:autoSpaceDE w:val="0"/>
        <w:autoSpaceDN w:val="0"/>
        <w:adjustRightInd w:val="0"/>
        <w:spacing w:line="240" w:lineRule="auto"/>
        <w:contextualSpacing/>
        <w:jc w:val="both"/>
      </w:pPr>
      <w:r w:rsidRPr="00FE280A">
        <w:rPr>
          <w:iCs/>
        </w:rPr>
        <w:t xml:space="preserve">писать </w:t>
      </w:r>
      <w:r w:rsidRPr="00FE280A">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FE280A" w:rsidRPr="00FE280A" w:rsidRDefault="00FE280A" w:rsidP="00FE280A">
      <w:pPr>
        <w:pStyle w:val="a5"/>
        <w:widowControl w:val="0"/>
        <w:numPr>
          <w:ilvl w:val="0"/>
          <w:numId w:val="15"/>
        </w:numPr>
        <w:suppressAutoHyphens w:val="0"/>
        <w:autoSpaceDE w:val="0"/>
        <w:autoSpaceDN w:val="0"/>
        <w:adjustRightInd w:val="0"/>
        <w:spacing w:line="240" w:lineRule="auto"/>
        <w:contextualSpacing/>
        <w:jc w:val="both"/>
      </w:pPr>
      <w:r w:rsidRPr="00FE280A">
        <w:rPr>
          <w:iCs/>
        </w:rPr>
        <w:t xml:space="preserve">читать </w:t>
      </w:r>
      <w:r w:rsidRPr="00FE280A">
        <w:t>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FE280A" w:rsidRPr="00B77FC3" w:rsidRDefault="00FE280A" w:rsidP="00FE280A">
      <w:pPr>
        <w:pStyle w:val="a5"/>
        <w:widowControl w:val="0"/>
        <w:numPr>
          <w:ilvl w:val="0"/>
          <w:numId w:val="15"/>
        </w:numPr>
        <w:suppressAutoHyphens w:val="0"/>
        <w:autoSpaceDE w:val="0"/>
        <w:autoSpaceDN w:val="0"/>
        <w:adjustRightInd w:val="0"/>
        <w:spacing w:line="240" w:lineRule="auto"/>
        <w:contextualSpacing/>
        <w:jc w:val="both"/>
      </w:pPr>
      <w:r w:rsidRPr="00FE280A">
        <w:rPr>
          <w:iCs/>
        </w:rPr>
        <w:t xml:space="preserve">воспринимать </w:t>
      </w:r>
      <w:r w:rsidRPr="00FE280A">
        <w:t>на слух высказывания, выделять на слух тему текста, ключевые слова;</w:t>
      </w:r>
      <w:r w:rsidR="00B77FC3">
        <w:t xml:space="preserve"> </w:t>
      </w:r>
      <w:r w:rsidRPr="00B77FC3">
        <w:rPr>
          <w:iCs/>
        </w:rPr>
        <w:t xml:space="preserve">создавать </w:t>
      </w:r>
      <w:r w:rsidRPr="00FE280A">
        <w:t>связные устные высказывания на грамматическую и иную тему.</w:t>
      </w:r>
    </w:p>
    <w:p w:rsidR="007154B9" w:rsidRPr="00FE280A" w:rsidRDefault="007154B9" w:rsidP="007154B9">
      <w:pPr>
        <w:suppressAutoHyphens w:val="0"/>
        <w:autoSpaceDE w:val="0"/>
        <w:autoSpaceDN w:val="0"/>
        <w:adjustRightInd w:val="0"/>
        <w:spacing w:line="240" w:lineRule="auto"/>
        <w:jc w:val="both"/>
        <w:rPr>
          <w:rFonts w:eastAsia="SchoolBookC"/>
        </w:rPr>
      </w:pPr>
    </w:p>
    <w:p w:rsidR="00EC2864" w:rsidRPr="00FE280A" w:rsidRDefault="00EC2864" w:rsidP="00EC2864">
      <w:pPr>
        <w:spacing w:before="100" w:after="100" w:line="240" w:lineRule="auto"/>
        <w:jc w:val="both"/>
      </w:pPr>
      <w:r w:rsidRPr="0032231A">
        <w:rPr>
          <w:b/>
          <w:i/>
        </w:rPr>
        <w:t>Личностными результатами</w:t>
      </w:r>
      <w:r w:rsidRPr="00FE280A">
        <w:t xml:space="preserve"> изучения предмета «Русский язык» являются следующие умения:</w:t>
      </w:r>
    </w:p>
    <w:p w:rsidR="00EC2864" w:rsidRPr="00FE280A" w:rsidRDefault="00EC2864" w:rsidP="00EC2864">
      <w:pPr>
        <w:numPr>
          <w:ilvl w:val="0"/>
          <w:numId w:val="3"/>
        </w:numPr>
        <w:tabs>
          <w:tab w:val="left" w:pos="720"/>
        </w:tabs>
        <w:suppressAutoHyphens w:val="0"/>
        <w:spacing w:line="240" w:lineRule="auto"/>
        <w:ind w:left="714" w:hanging="357"/>
        <w:jc w:val="both"/>
      </w:pPr>
      <w:r w:rsidRPr="00FE280A">
        <w:t xml:space="preserve">осознавать роль языка и речи в жизни людей; </w:t>
      </w:r>
    </w:p>
    <w:p w:rsidR="00EC2864" w:rsidRPr="00FE280A" w:rsidRDefault="00EC2864" w:rsidP="00EC2864">
      <w:pPr>
        <w:numPr>
          <w:ilvl w:val="0"/>
          <w:numId w:val="3"/>
        </w:numPr>
        <w:tabs>
          <w:tab w:val="left" w:pos="720"/>
        </w:tabs>
        <w:suppressAutoHyphens w:val="0"/>
        <w:spacing w:line="240" w:lineRule="auto"/>
        <w:ind w:left="714" w:hanging="357"/>
        <w:jc w:val="both"/>
      </w:pPr>
      <w:r w:rsidRPr="00FE280A">
        <w:t xml:space="preserve">эмоционально «проживать» текст, выражать свои эмоции; </w:t>
      </w:r>
    </w:p>
    <w:p w:rsidR="00EC2864" w:rsidRPr="00FE280A" w:rsidRDefault="00EC2864" w:rsidP="00EC2864">
      <w:pPr>
        <w:numPr>
          <w:ilvl w:val="0"/>
          <w:numId w:val="3"/>
        </w:numPr>
        <w:tabs>
          <w:tab w:val="left" w:pos="720"/>
        </w:tabs>
        <w:suppressAutoHyphens w:val="0"/>
        <w:spacing w:line="240" w:lineRule="auto"/>
        <w:ind w:left="714" w:hanging="357"/>
        <w:jc w:val="both"/>
      </w:pPr>
      <w:r w:rsidRPr="00FE280A">
        <w:t xml:space="preserve">понимать эмоции других людей, сочувствовать, сопереживать; </w:t>
      </w:r>
    </w:p>
    <w:p w:rsidR="00EC2864" w:rsidRPr="00FE280A" w:rsidRDefault="00EC2864" w:rsidP="00EC2864">
      <w:pPr>
        <w:numPr>
          <w:ilvl w:val="0"/>
          <w:numId w:val="3"/>
        </w:numPr>
        <w:tabs>
          <w:tab w:val="left" w:pos="720"/>
        </w:tabs>
        <w:suppressAutoHyphens w:val="0"/>
        <w:spacing w:line="240" w:lineRule="auto"/>
        <w:ind w:left="714" w:hanging="357"/>
        <w:jc w:val="both"/>
      </w:pPr>
      <w:r w:rsidRPr="00FE280A">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EC2864" w:rsidRPr="00FE280A" w:rsidRDefault="00EC2864" w:rsidP="00EC2864">
      <w:pPr>
        <w:spacing w:before="100" w:after="100" w:line="240" w:lineRule="auto"/>
        <w:jc w:val="both"/>
      </w:pPr>
      <w:r w:rsidRPr="00FE280A">
        <w:t>Средством достижения этих результатов служат тексты учебника.</w:t>
      </w:r>
    </w:p>
    <w:p w:rsidR="00EC2864" w:rsidRPr="00FE280A" w:rsidRDefault="00EC2864" w:rsidP="00EC2864">
      <w:pPr>
        <w:spacing w:before="100" w:after="100" w:line="360" w:lineRule="auto"/>
        <w:jc w:val="both"/>
      </w:pPr>
      <w:proofErr w:type="spellStart"/>
      <w:r w:rsidRPr="0032231A">
        <w:rPr>
          <w:b/>
          <w:i/>
        </w:rPr>
        <w:t>Метапредметными</w:t>
      </w:r>
      <w:proofErr w:type="spellEnd"/>
      <w:r w:rsidRPr="0032231A">
        <w:rPr>
          <w:b/>
          <w:i/>
        </w:rPr>
        <w:t xml:space="preserve"> результатами</w:t>
      </w:r>
      <w:r w:rsidRPr="00FE280A">
        <w:t xml:space="preserve"> изучения курса «Русский язык» является формирование универсальных учебных действий (УУД).</w:t>
      </w:r>
    </w:p>
    <w:p w:rsidR="00EC2864" w:rsidRPr="0032231A" w:rsidRDefault="00EC2864" w:rsidP="00EC2864">
      <w:pPr>
        <w:spacing w:before="100" w:after="100" w:line="240" w:lineRule="auto"/>
        <w:jc w:val="both"/>
        <w:rPr>
          <w:b/>
          <w:i/>
        </w:rPr>
      </w:pPr>
      <w:r w:rsidRPr="0032231A">
        <w:rPr>
          <w:b/>
          <w:i/>
        </w:rPr>
        <w:t>Регулятивные УУД:</w:t>
      </w:r>
    </w:p>
    <w:p w:rsidR="00EC2864" w:rsidRPr="00FE280A" w:rsidRDefault="00EC2864" w:rsidP="00EC2864">
      <w:pPr>
        <w:numPr>
          <w:ilvl w:val="0"/>
          <w:numId w:val="4"/>
        </w:numPr>
        <w:tabs>
          <w:tab w:val="left" w:pos="720"/>
        </w:tabs>
        <w:suppressAutoHyphens w:val="0"/>
        <w:spacing w:line="240" w:lineRule="auto"/>
        <w:ind w:left="720" w:hanging="360"/>
        <w:jc w:val="both"/>
      </w:pPr>
      <w:r w:rsidRPr="00FE280A">
        <w:t xml:space="preserve">определять и формулировать цель деятельности на уроке с помощью учителя; </w:t>
      </w:r>
    </w:p>
    <w:p w:rsidR="00EC2864" w:rsidRPr="00FE280A" w:rsidRDefault="00EC2864" w:rsidP="00EC2864">
      <w:pPr>
        <w:numPr>
          <w:ilvl w:val="0"/>
          <w:numId w:val="4"/>
        </w:numPr>
        <w:tabs>
          <w:tab w:val="left" w:pos="720"/>
        </w:tabs>
        <w:suppressAutoHyphens w:val="0"/>
        <w:spacing w:line="240" w:lineRule="auto"/>
        <w:ind w:left="720" w:hanging="360"/>
        <w:jc w:val="both"/>
      </w:pPr>
      <w:r w:rsidRPr="00FE280A">
        <w:t xml:space="preserve">проговаривать последовательность действий на уроке; </w:t>
      </w:r>
    </w:p>
    <w:p w:rsidR="00EC2864" w:rsidRPr="00FE280A" w:rsidRDefault="00EC2864" w:rsidP="00EC2864">
      <w:pPr>
        <w:numPr>
          <w:ilvl w:val="0"/>
          <w:numId w:val="4"/>
        </w:numPr>
        <w:tabs>
          <w:tab w:val="left" w:pos="720"/>
        </w:tabs>
        <w:suppressAutoHyphens w:val="0"/>
        <w:spacing w:line="240" w:lineRule="auto"/>
        <w:ind w:left="720" w:hanging="360"/>
        <w:jc w:val="both"/>
      </w:pPr>
      <w:r w:rsidRPr="00FE280A">
        <w:lastRenderedPageBreak/>
        <w:t xml:space="preserve">учиться высказывать своё предположение (версию) на основе работы с материалом учебника; </w:t>
      </w:r>
    </w:p>
    <w:p w:rsidR="00EC2864" w:rsidRPr="00FE280A" w:rsidRDefault="00EC2864" w:rsidP="00EC2864">
      <w:pPr>
        <w:numPr>
          <w:ilvl w:val="0"/>
          <w:numId w:val="4"/>
        </w:numPr>
        <w:tabs>
          <w:tab w:val="left" w:pos="720"/>
        </w:tabs>
        <w:suppressAutoHyphens w:val="0"/>
        <w:spacing w:line="240" w:lineRule="auto"/>
        <w:ind w:left="720" w:hanging="360"/>
        <w:jc w:val="both"/>
      </w:pPr>
      <w:r w:rsidRPr="00FE280A">
        <w:t xml:space="preserve">учиться работать по предложенному учителем плану </w:t>
      </w:r>
    </w:p>
    <w:p w:rsidR="00EC2864" w:rsidRPr="00FE280A" w:rsidRDefault="00EC2864" w:rsidP="00EC2864">
      <w:pPr>
        <w:spacing w:before="100" w:after="100" w:line="240" w:lineRule="auto"/>
        <w:jc w:val="both"/>
      </w:pPr>
      <w:r w:rsidRPr="00FE280A">
        <w:t xml:space="preserve">Средством формирования </w:t>
      </w:r>
      <w:proofErr w:type="gramStart"/>
      <w:r w:rsidRPr="00FE280A">
        <w:t>регулятивных</w:t>
      </w:r>
      <w:proofErr w:type="gramEnd"/>
      <w:r w:rsidRPr="00FE280A">
        <w:t xml:space="preserve"> УУД служит </w:t>
      </w:r>
      <w:r w:rsidR="00ED3757" w:rsidRPr="00FE280A">
        <w:t>проблемно диалогическая</w:t>
      </w:r>
      <w:r w:rsidRPr="00FE280A">
        <w:t xml:space="preserve"> технология.</w:t>
      </w:r>
    </w:p>
    <w:p w:rsidR="00EC2864" w:rsidRPr="0032231A" w:rsidRDefault="00EC2864" w:rsidP="00EC2864">
      <w:pPr>
        <w:spacing w:before="100" w:after="100" w:line="240" w:lineRule="auto"/>
        <w:jc w:val="both"/>
        <w:rPr>
          <w:b/>
          <w:i/>
        </w:rPr>
      </w:pPr>
      <w:r w:rsidRPr="0032231A">
        <w:rPr>
          <w:b/>
          <w:i/>
        </w:rPr>
        <w:t>Познавательные УУД:</w:t>
      </w:r>
    </w:p>
    <w:p w:rsidR="00EC2864" w:rsidRPr="00FE280A" w:rsidRDefault="00EC2864" w:rsidP="00EC2864">
      <w:pPr>
        <w:numPr>
          <w:ilvl w:val="0"/>
          <w:numId w:val="5"/>
        </w:numPr>
        <w:tabs>
          <w:tab w:val="left" w:pos="720"/>
        </w:tabs>
        <w:suppressAutoHyphens w:val="0"/>
        <w:spacing w:line="240" w:lineRule="auto"/>
        <w:ind w:left="720" w:hanging="360"/>
        <w:jc w:val="both"/>
      </w:pPr>
      <w:r w:rsidRPr="00FE280A">
        <w:t xml:space="preserve">ориентироваться в учебнике (на развороте, в оглавлении, в условных обозначениях); в словаре; </w:t>
      </w:r>
    </w:p>
    <w:p w:rsidR="00EC2864" w:rsidRPr="00FE280A" w:rsidRDefault="00EC2864" w:rsidP="00EC2864">
      <w:pPr>
        <w:numPr>
          <w:ilvl w:val="0"/>
          <w:numId w:val="5"/>
        </w:numPr>
        <w:tabs>
          <w:tab w:val="left" w:pos="720"/>
        </w:tabs>
        <w:suppressAutoHyphens w:val="0"/>
        <w:spacing w:line="240" w:lineRule="auto"/>
        <w:ind w:left="720" w:hanging="360"/>
        <w:jc w:val="both"/>
      </w:pPr>
      <w:r w:rsidRPr="00FE280A">
        <w:t xml:space="preserve">находить ответы на вопросы в тексте, иллюстрациях; </w:t>
      </w:r>
    </w:p>
    <w:p w:rsidR="00EC2864" w:rsidRPr="00FE280A" w:rsidRDefault="00EC2864" w:rsidP="00EC2864">
      <w:pPr>
        <w:numPr>
          <w:ilvl w:val="0"/>
          <w:numId w:val="5"/>
        </w:numPr>
        <w:tabs>
          <w:tab w:val="left" w:pos="720"/>
        </w:tabs>
        <w:suppressAutoHyphens w:val="0"/>
        <w:spacing w:line="240" w:lineRule="auto"/>
        <w:ind w:left="720" w:hanging="360"/>
        <w:jc w:val="both"/>
      </w:pPr>
      <w:r w:rsidRPr="00FE280A">
        <w:t xml:space="preserve">делать выводы в результате совместной работы класса и учителя; </w:t>
      </w:r>
    </w:p>
    <w:p w:rsidR="00EC2864" w:rsidRPr="00FE280A" w:rsidRDefault="00EC2864" w:rsidP="00EC2864">
      <w:pPr>
        <w:numPr>
          <w:ilvl w:val="0"/>
          <w:numId w:val="5"/>
        </w:numPr>
        <w:tabs>
          <w:tab w:val="left" w:pos="720"/>
        </w:tabs>
        <w:suppressAutoHyphens w:val="0"/>
        <w:spacing w:line="240" w:lineRule="auto"/>
        <w:ind w:left="720" w:hanging="360"/>
        <w:jc w:val="both"/>
      </w:pPr>
      <w:r w:rsidRPr="00FE280A">
        <w:t xml:space="preserve">преобразовывать информацию из одной формы в другую: подробно пересказывать небольшие тексты. </w:t>
      </w:r>
    </w:p>
    <w:p w:rsidR="00EC2864" w:rsidRPr="00FE280A" w:rsidRDefault="00EC2864" w:rsidP="00EC2864">
      <w:pPr>
        <w:spacing w:before="100" w:after="100" w:line="240" w:lineRule="auto"/>
        <w:jc w:val="both"/>
      </w:pPr>
      <w:r w:rsidRPr="00FE280A">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EC2864" w:rsidRPr="0032231A" w:rsidRDefault="00EC2864" w:rsidP="00EC2864">
      <w:pPr>
        <w:spacing w:before="100" w:after="100" w:line="240" w:lineRule="auto"/>
        <w:jc w:val="both"/>
        <w:rPr>
          <w:b/>
          <w:i/>
        </w:rPr>
      </w:pPr>
      <w:r w:rsidRPr="0032231A">
        <w:rPr>
          <w:b/>
          <w:i/>
        </w:rPr>
        <w:t>Коммуникативные УУД:</w:t>
      </w:r>
    </w:p>
    <w:p w:rsidR="00EC2864" w:rsidRPr="00FE280A" w:rsidRDefault="00EC2864" w:rsidP="00EC2864">
      <w:pPr>
        <w:numPr>
          <w:ilvl w:val="0"/>
          <w:numId w:val="6"/>
        </w:numPr>
        <w:tabs>
          <w:tab w:val="left" w:pos="720"/>
        </w:tabs>
        <w:suppressAutoHyphens w:val="0"/>
        <w:spacing w:line="240" w:lineRule="auto"/>
        <w:ind w:left="720" w:hanging="360"/>
        <w:jc w:val="both"/>
      </w:pPr>
      <w:r w:rsidRPr="00FE280A">
        <w:t xml:space="preserve">оформлять свои мысли в устной и письменной форме (на уровне предложения или небольшого текста); </w:t>
      </w:r>
    </w:p>
    <w:p w:rsidR="00EC2864" w:rsidRPr="00FE280A" w:rsidRDefault="00EC2864" w:rsidP="00EC2864">
      <w:pPr>
        <w:numPr>
          <w:ilvl w:val="0"/>
          <w:numId w:val="6"/>
        </w:numPr>
        <w:tabs>
          <w:tab w:val="left" w:pos="720"/>
        </w:tabs>
        <w:suppressAutoHyphens w:val="0"/>
        <w:spacing w:line="240" w:lineRule="auto"/>
        <w:ind w:left="720" w:hanging="360"/>
        <w:jc w:val="both"/>
      </w:pPr>
      <w:r w:rsidRPr="00FE280A">
        <w:t xml:space="preserve">слушать и понимать речь других; пользоваться приёмами слушания: фиксировать тему (заголовок), ключевые слова; </w:t>
      </w:r>
    </w:p>
    <w:p w:rsidR="00EC2864" w:rsidRPr="00FE280A" w:rsidRDefault="00EC2864" w:rsidP="00EC2864">
      <w:pPr>
        <w:numPr>
          <w:ilvl w:val="0"/>
          <w:numId w:val="6"/>
        </w:numPr>
        <w:tabs>
          <w:tab w:val="left" w:pos="720"/>
        </w:tabs>
        <w:suppressAutoHyphens w:val="0"/>
        <w:spacing w:line="240" w:lineRule="auto"/>
        <w:ind w:left="720" w:hanging="360"/>
        <w:jc w:val="both"/>
      </w:pPr>
      <w:r w:rsidRPr="00FE280A">
        <w:t xml:space="preserve">выразительно читать и пересказывать текст; </w:t>
      </w:r>
    </w:p>
    <w:p w:rsidR="00EC2864" w:rsidRPr="00FE280A" w:rsidRDefault="00EC2864" w:rsidP="00EC2864">
      <w:pPr>
        <w:numPr>
          <w:ilvl w:val="0"/>
          <w:numId w:val="6"/>
        </w:numPr>
        <w:tabs>
          <w:tab w:val="left" w:pos="720"/>
        </w:tabs>
        <w:suppressAutoHyphens w:val="0"/>
        <w:spacing w:line="240" w:lineRule="auto"/>
        <w:ind w:left="720" w:hanging="360"/>
        <w:jc w:val="both"/>
      </w:pPr>
      <w:r w:rsidRPr="00FE280A">
        <w:t xml:space="preserve">договариваться с одноклассниками совместно с учителем о правилах поведения и общения оценки и самооценки и следовать им; </w:t>
      </w:r>
    </w:p>
    <w:p w:rsidR="00EC2864" w:rsidRPr="00FE280A" w:rsidRDefault="00EC2864" w:rsidP="00EC2864">
      <w:pPr>
        <w:numPr>
          <w:ilvl w:val="0"/>
          <w:numId w:val="6"/>
        </w:numPr>
        <w:tabs>
          <w:tab w:val="left" w:pos="720"/>
        </w:tabs>
        <w:suppressAutoHyphens w:val="0"/>
        <w:spacing w:line="240" w:lineRule="auto"/>
        <w:ind w:left="720" w:hanging="360"/>
        <w:jc w:val="both"/>
      </w:pPr>
      <w:r w:rsidRPr="00FE280A">
        <w:t xml:space="preserve">учиться работать в паре, группе; выполнять различные роли (лидера, исполнителя). </w:t>
      </w:r>
    </w:p>
    <w:p w:rsidR="007154B9" w:rsidRDefault="00EC2864" w:rsidP="00B77FC3">
      <w:pPr>
        <w:spacing w:before="100" w:after="100" w:line="240" w:lineRule="auto"/>
        <w:jc w:val="both"/>
      </w:pPr>
      <w:r w:rsidRPr="00FE280A">
        <w:t>Средством формирования коммуникативных УУД служат проблемно-диалогическая технология и организация работы в парах и малых группах.</w:t>
      </w:r>
    </w:p>
    <w:p w:rsidR="0032231A" w:rsidRPr="00B77FC3" w:rsidRDefault="0032231A" w:rsidP="00B77FC3">
      <w:pPr>
        <w:spacing w:before="100" w:after="100" w:line="240" w:lineRule="auto"/>
        <w:jc w:val="both"/>
      </w:pPr>
    </w:p>
    <w:p w:rsidR="00EC2864" w:rsidRPr="00FE280A" w:rsidRDefault="00EC2864" w:rsidP="00FE280A">
      <w:pPr>
        <w:pStyle w:val="a3"/>
        <w:jc w:val="both"/>
        <w:rPr>
          <w:b/>
        </w:rPr>
      </w:pPr>
      <w:r w:rsidRPr="00FE280A">
        <w:rPr>
          <w:b/>
        </w:rPr>
        <w:t>Система оценки планируемых результатов</w:t>
      </w:r>
    </w:p>
    <w:p w:rsidR="00CA5C83" w:rsidRPr="00FE280A" w:rsidRDefault="00B77FC3" w:rsidP="00B77FC3">
      <w:pPr>
        <w:pStyle w:val="a3"/>
        <w:jc w:val="both"/>
      </w:pPr>
      <w:r>
        <w:rPr>
          <w:b/>
        </w:rPr>
        <w:t xml:space="preserve">      </w:t>
      </w:r>
      <w:r w:rsidR="00CA5C83" w:rsidRPr="00FE280A">
        <w:t xml:space="preserve">Для отслеживания </w:t>
      </w:r>
      <w:r w:rsidR="00ED3757" w:rsidRPr="00FE280A">
        <w:t>результатов предусматриваются</w:t>
      </w:r>
      <w:r w:rsidR="00CA5C83" w:rsidRPr="00FE280A">
        <w:t xml:space="preserve"> в следующие формы контроля:</w:t>
      </w:r>
    </w:p>
    <w:p w:rsidR="00CA5C83" w:rsidRPr="00FE280A" w:rsidRDefault="00CA5C83" w:rsidP="00CA5C83">
      <w:pPr>
        <w:pStyle w:val="a5"/>
        <w:numPr>
          <w:ilvl w:val="0"/>
          <w:numId w:val="19"/>
        </w:numPr>
        <w:suppressAutoHyphens w:val="0"/>
        <w:autoSpaceDE w:val="0"/>
        <w:autoSpaceDN w:val="0"/>
        <w:adjustRightInd w:val="0"/>
        <w:spacing w:line="240" w:lineRule="auto"/>
        <w:jc w:val="both"/>
        <w:rPr>
          <w:rFonts w:eastAsia="SchoolBookC"/>
        </w:rPr>
      </w:pPr>
      <w:r w:rsidRPr="00FE280A">
        <w:rPr>
          <w:rFonts w:eastAsia="SchoolBookC"/>
        </w:rPr>
        <w:t>Стартовый, позволяющий определить исходный уровень развития учащихся;</w:t>
      </w:r>
    </w:p>
    <w:p w:rsidR="00CA5C83" w:rsidRPr="00FE280A" w:rsidRDefault="00CA5C83" w:rsidP="00CA5C83">
      <w:pPr>
        <w:pStyle w:val="a5"/>
        <w:numPr>
          <w:ilvl w:val="0"/>
          <w:numId w:val="19"/>
        </w:numPr>
        <w:suppressAutoHyphens w:val="0"/>
        <w:autoSpaceDE w:val="0"/>
        <w:autoSpaceDN w:val="0"/>
        <w:adjustRightInd w:val="0"/>
        <w:spacing w:line="240" w:lineRule="auto"/>
        <w:jc w:val="both"/>
        <w:rPr>
          <w:rFonts w:eastAsia="SchoolBookC"/>
        </w:rPr>
      </w:pPr>
      <w:r w:rsidRPr="00FE280A">
        <w:rPr>
          <w:rFonts w:eastAsia="SchoolBookC"/>
        </w:rPr>
        <w:t xml:space="preserve">Текущий: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-прогностический, то есть проигрывание всех операций учебного действия до начала его реального выполнения;</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 пооперационный, то есть </w:t>
      </w:r>
      <w:proofErr w:type="gramStart"/>
      <w:r w:rsidRPr="00FE280A">
        <w:rPr>
          <w:rFonts w:eastAsia="SchoolBookC"/>
        </w:rPr>
        <w:t>контроль за</w:t>
      </w:r>
      <w:proofErr w:type="gramEnd"/>
      <w:r w:rsidRPr="00FE280A">
        <w:rPr>
          <w:rFonts w:eastAsia="SchoolBookC"/>
        </w:rPr>
        <w:t xml:space="preserve"> правильностью, полнотой и последовательностью выполнения операций, входящих в состав действия;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-рефлексивный, контроль, обращенный на ориентировочную основу, «план» действия и опирающийся на понимание принципов его построения;</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w:t>
      </w:r>
      <w:r w:rsidRPr="00FE280A">
        <w:rPr>
          <w:rFonts w:eastAsia="SchoolBookC"/>
          <w:b/>
        </w:rPr>
        <w:tab/>
        <w:t xml:space="preserve">Самооценка и самоконтроль </w:t>
      </w:r>
      <w:r w:rsidRPr="00FE280A">
        <w:rPr>
          <w:rFonts w:eastAsia="SchoolBookC"/>
        </w:rPr>
        <w:t xml:space="preserve">определение учеником границ своего «знания -  незнания», своих потенциальных возможностей, а также осознание тех проблем, которые ещё предстоит </w:t>
      </w:r>
      <w:r w:rsidR="00ED3757" w:rsidRPr="00FE280A">
        <w:rPr>
          <w:rFonts w:eastAsia="SchoolBookC"/>
        </w:rPr>
        <w:t>решить в</w:t>
      </w:r>
      <w:r w:rsidRPr="00FE280A">
        <w:rPr>
          <w:rFonts w:eastAsia="SchoolBookC"/>
        </w:rPr>
        <w:t xml:space="preserve"> ходе осуществления   деятельности.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        Содержательный контроль и </w:t>
      </w:r>
      <w:r w:rsidR="00ED3757" w:rsidRPr="00FE280A">
        <w:rPr>
          <w:rFonts w:eastAsia="SchoolBookC"/>
        </w:rPr>
        <w:t>оценка результатов учащихся</w:t>
      </w:r>
      <w:r w:rsidRPr="00FE280A">
        <w:rPr>
          <w:rFonts w:eastAsia="SchoolBookC"/>
        </w:rPr>
        <w:t xml:space="preserve"> предусматривает выявление индивидуальной динамики качества усвоения предмета ребёнком и не </w:t>
      </w:r>
      <w:r w:rsidR="00ED3757" w:rsidRPr="00FE280A">
        <w:rPr>
          <w:rFonts w:eastAsia="SchoolBookC"/>
        </w:rPr>
        <w:t>допускает сравнения</w:t>
      </w:r>
      <w:r w:rsidRPr="00FE280A">
        <w:rPr>
          <w:rFonts w:eastAsia="SchoolBookC"/>
        </w:rPr>
        <w:t xml:space="preserve"> его с другими детьми</w:t>
      </w:r>
    </w:p>
    <w:p w:rsidR="00CA5C83" w:rsidRDefault="00CA5C83" w:rsidP="00CA5C83">
      <w:pPr>
        <w:suppressAutoHyphens w:val="0"/>
        <w:autoSpaceDE w:val="0"/>
        <w:autoSpaceDN w:val="0"/>
        <w:adjustRightInd w:val="0"/>
        <w:spacing w:line="240" w:lineRule="auto"/>
        <w:jc w:val="both"/>
        <w:rPr>
          <w:rFonts w:eastAsia="SchoolBookC"/>
        </w:rPr>
      </w:pPr>
    </w:p>
    <w:p w:rsidR="0032231A" w:rsidRDefault="0032231A" w:rsidP="00CA5C83">
      <w:pPr>
        <w:suppressAutoHyphens w:val="0"/>
        <w:autoSpaceDE w:val="0"/>
        <w:autoSpaceDN w:val="0"/>
        <w:adjustRightInd w:val="0"/>
        <w:spacing w:line="240" w:lineRule="auto"/>
        <w:jc w:val="both"/>
        <w:rPr>
          <w:rFonts w:eastAsia="SchoolBookC"/>
        </w:rPr>
      </w:pPr>
    </w:p>
    <w:p w:rsidR="0032231A" w:rsidRDefault="0032231A" w:rsidP="00CA5C83">
      <w:pPr>
        <w:suppressAutoHyphens w:val="0"/>
        <w:autoSpaceDE w:val="0"/>
        <w:autoSpaceDN w:val="0"/>
        <w:adjustRightInd w:val="0"/>
        <w:spacing w:line="240" w:lineRule="auto"/>
        <w:jc w:val="both"/>
        <w:rPr>
          <w:rFonts w:eastAsia="SchoolBookC"/>
        </w:rPr>
      </w:pPr>
    </w:p>
    <w:p w:rsidR="0032231A" w:rsidRPr="00FE280A" w:rsidRDefault="0032231A" w:rsidP="00CA5C83">
      <w:pPr>
        <w:suppressAutoHyphens w:val="0"/>
        <w:autoSpaceDE w:val="0"/>
        <w:autoSpaceDN w:val="0"/>
        <w:adjustRightInd w:val="0"/>
        <w:spacing w:line="240" w:lineRule="auto"/>
        <w:jc w:val="both"/>
        <w:rPr>
          <w:rFonts w:eastAsia="SchoolBookC"/>
        </w:rPr>
      </w:pPr>
      <w:bookmarkStart w:id="0" w:name="_GoBack"/>
      <w:bookmarkEnd w:id="0"/>
    </w:p>
    <w:p w:rsidR="00B77FC3" w:rsidRPr="00B77FC3" w:rsidRDefault="00B77FC3" w:rsidP="00CA5C83">
      <w:pPr>
        <w:suppressAutoHyphens w:val="0"/>
        <w:autoSpaceDE w:val="0"/>
        <w:autoSpaceDN w:val="0"/>
        <w:adjustRightInd w:val="0"/>
        <w:spacing w:line="240" w:lineRule="auto"/>
        <w:jc w:val="both"/>
        <w:rPr>
          <w:rFonts w:eastAsia="SchoolBookC"/>
          <w:b/>
          <w:bCs/>
        </w:rPr>
      </w:pPr>
      <w:r w:rsidRPr="00B77FC3">
        <w:rPr>
          <w:rFonts w:eastAsia="SchoolBookC"/>
          <w:b/>
          <w:bCs/>
        </w:rPr>
        <w:lastRenderedPageBreak/>
        <w:t>Оценка письменных работ по русскому языку</w:t>
      </w:r>
    </w:p>
    <w:p w:rsidR="00CA5C83" w:rsidRPr="00B77FC3" w:rsidRDefault="00CA5C83" w:rsidP="00CA5C83">
      <w:pPr>
        <w:suppressAutoHyphens w:val="0"/>
        <w:autoSpaceDE w:val="0"/>
        <w:autoSpaceDN w:val="0"/>
        <w:adjustRightInd w:val="0"/>
        <w:spacing w:line="240" w:lineRule="auto"/>
        <w:jc w:val="both"/>
        <w:rPr>
          <w:rFonts w:eastAsia="SchoolBookC"/>
          <w:b/>
        </w:rPr>
      </w:pPr>
    </w:p>
    <w:p w:rsidR="00CA5C83" w:rsidRDefault="00B77FC3" w:rsidP="00CA5C83">
      <w:pPr>
        <w:suppressAutoHyphens w:val="0"/>
        <w:autoSpaceDE w:val="0"/>
        <w:autoSpaceDN w:val="0"/>
        <w:adjustRightInd w:val="0"/>
        <w:spacing w:line="240" w:lineRule="auto"/>
        <w:jc w:val="both"/>
        <w:rPr>
          <w:rFonts w:eastAsia="SchoolBookC"/>
          <w:b/>
          <w:bCs/>
        </w:rPr>
      </w:pPr>
      <w:r w:rsidRPr="00B77FC3">
        <w:rPr>
          <w:rFonts w:eastAsia="SchoolBookC"/>
          <w:b/>
          <w:bCs/>
        </w:rPr>
        <w:t>Контрольный диктант</w:t>
      </w:r>
    </w:p>
    <w:p w:rsidR="00B77FC3" w:rsidRPr="00B77FC3" w:rsidRDefault="00B77FC3" w:rsidP="00CA5C83">
      <w:pPr>
        <w:suppressAutoHyphens w:val="0"/>
        <w:autoSpaceDE w:val="0"/>
        <w:autoSpaceDN w:val="0"/>
        <w:adjustRightInd w:val="0"/>
        <w:spacing w:line="240" w:lineRule="auto"/>
        <w:jc w:val="both"/>
        <w:rPr>
          <w:rFonts w:eastAsia="SchoolBook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113"/>
        <w:gridCol w:w="3113"/>
      </w:tblGrid>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
                <w:bCs/>
              </w:rPr>
            </w:pP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
                <w:bCs/>
              </w:rPr>
            </w:pPr>
            <w:r w:rsidRPr="00FE280A">
              <w:rPr>
                <w:rFonts w:eastAsia="SchoolBookC"/>
                <w:b/>
                <w:bCs/>
              </w:rPr>
              <w:t>Первое полугодие</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
                <w:bCs/>
              </w:rPr>
            </w:pPr>
            <w:r w:rsidRPr="00FE280A">
              <w:rPr>
                <w:rFonts w:eastAsia="SchoolBookC"/>
                <w:b/>
                <w:bCs/>
              </w:rPr>
              <w:t>Второе полугодие</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1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15-25 слов</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2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25-30 слов</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35-45 слов</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3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45-55 слов</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55-6- слов</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4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60-70 слов</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bCs/>
              </w:rPr>
            </w:pPr>
            <w:r w:rsidRPr="00FE280A">
              <w:rPr>
                <w:rFonts w:eastAsia="SchoolBookC"/>
                <w:bCs/>
              </w:rPr>
              <w:t>70-80 слов</w:t>
            </w:r>
          </w:p>
        </w:tc>
      </w:tr>
    </w:tbl>
    <w:p w:rsidR="00CA5C83" w:rsidRPr="00FE280A" w:rsidRDefault="00CA5C83" w:rsidP="00CA5C83">
      <w:pPr>
        <w:suppressAutoHyphens w:val="0"/>
        <w:autoSpaceDE w:val="0"/>
        <w:autoSpaceDN w:val="0"/>
        <w:adjustRightInd w:val="0"/>
        <w:spacing w:line="240" w:lineRule="auto"/>
        <w:jc w:val="both"/>
        <w:rPr>
          <w:rFonts w:eastAsia="SchoolBookC"/>
          <w:b/>
        </w:rPr>
      </w:pP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Оценки: </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«5» – </w:t>
      </w:r>
      <w:r w:rsidRPr="00FE280A">
        <w:rPr>
          <w:rFonts w:eastAsia="SchoolBookC"/>
        </w:rPr>
        <w:t>за работу, в которой нет ошибок.</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«4» – </w:t>
      </w:r>
      <w:r w:rsidRPr="00FE280A">
        <w:rPr>
          <w:rFonts w:eastAsia="SchoolBookC"/>
        </w:rPr>
        <w:t>за работу, в которой допущено 1–2 ошибки.</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«3» – </w:t>
      </w:r>
      <w:r w:rsidRPr="00FE280A">
        <w:rPr>
          <w:rFonts w:eastAsia="SchoolBookC"/>
        </w:rPr>
        <w:t>за работу, в которой допущено 3–5 ошибок.</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«2» – </w:t>
      </w:r>
      <w:r w:rsidRPr="00FE280A">
        <w:rPr>
          <w:rFonts w:eastAsia="SchoolBookC"/>
        </w:rPr>
        <w:t>за работу, в которой допущено более 5 ошибок.</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b/>
        </w:rPr>
      </w:pP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Ошибки: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1. Нарушение орфографических правил при написании слов, включая ошибки на пропуск, перестановку, замену и вставку лишних бу</w:t>
      </w:r>
      <w:proofErr w:type="gramStart"/>
      <w:r w:rsidRPr="00FE280A">
        <w:rPr>
          <w:rFonts w:eastAsia="SchoolBookC"/>
        </w:rPr>
        <w:t>кв в сл</w:t>
      </w:r>
      <w:proofErr w:type="gramEnd"/>
      <w:r w:rsidRPr="00FE280A">
        <w:rPr>
          <w:rFonts w:eastAsia="SchoolBookC"/>
        </w:rPr>
        <w:t xml:space="preserve">овах;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3. Наличие ошибок на изученное правило по орфографии.</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4. Существенное отступление от авторского текста при написании изложения, искажающее </w:t>
      </w:r>
      <w:r w:rsidR="00ED3757" w:rsidRPr="00FE280A">
        <w:rPr>
          <w:rFonts w:eastAsia="SchoolBookC"/>
        </w:rPr>
        <w:t>смысл произведения</w:t>
      </w:r>
      <w:r w:rsidRPr="00FE280A">
        <w:rPr>
          <w:rFonts w:eastAsia="SchoolBookC"/>
        </w:rPr>
        <w:t>.</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5. Употребление слов в </w:t>
      </w:r>
      <w:r w:rsidR="00ED3757" w:rsidRPr="00FE280A">
        <w:rPr>
          <w:rFonts w:eastAsia="SchoolBookC"/>
        </w:rPr>
        <w:t>несвойственном значении</w:t>
      </w:r>
      <w:r w:rsidRPr="00FE280A">
        <w:rPr>
          <w:rFonts w:eastAsia="SchoolBookC"/>
        </w:rPr>
        <w:t xml:space="preserve"> </w:t>
      </w:r>
      <w:r w:rsidR="00ED3757" w:rsidRPr="00FE280A">
        <w:rPr>
          <w:rFonts w:eastAsia="SchoolBookC"/>
        </w:rPr>
        <w:t>(в</w:t>
      </w:r>
      <w:r w:rsidRPr="00FE280A">
        <w:rPr>
          <w:rFonts w:eastAsia="SchoolBookC"/>
        </w:rPr>
        <w:t xml:space="preserve"> изложении).</w:t>
      </w:r>
    </w:p>
    <w:p w:rsidR="00B77FC3" w:rsidRDefault="00B77FC3" w:rsidP="00CA5C83">
      <w:pPr>
        <w:suppressAutoHyphens w:val="0"/>
        <w:autoSpaceDE w:val="0"/>
        <w:autoSpaceDN w:val="0"/>
        <w:adjustRightInd w:val="0"/>
        <w:spacing w:line="240" w:lineRule="auto"/>
        <w:jc w:val="both"/>
        <w:rPr>
          <w:rFonts w:eastAsia="SchoolBookC"/>
          <w:b/>
        </w:rPr>
      </w:pP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Недочеты.</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1.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2. Отсутствие «красной строки».</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3. Неправильное написание одного слова (при наличии в работе нескольких таких слов) на </w:t>
      </w:r>
      <w:proofErr w:type="gramStart"/>
      <w:r w:rsidRPr="00FE280A">
        <w:rPr>
          <w:rFonts w:eastAsia="SchoolBookC"/>
        </w:rPr>
        <w:t>одно и тоже</w:t>
      </w:r>
      <w:proofErr w:type="gramEnd"/>
      <w:r w:rsidRPr="00FE280A">
        <w:rPr>
          <w:rFonts w:eastAsia="SchoolBookC"/>
        </w:rPr>
        <w:t xml:space="preserve"> правило.</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4. Незначительные нарушения логики событий авторского текста при написании изложения.</w:t>
      </w:r>
    </w:p>
    <w:p w:rsidR="00CA5C83" w:rsidRPr="00FE280A" w:rsidRDefault="00CA5C83" w:rsidP="00CA5C83">
      <w:pPr>
        <w:suppressAutoHyphens w:val="0"/>
        <w:autoSpaceDE w:val="0"/>
        <w:autoSpaceDN w:val="0"/>
        <w:adjustRightInd w:val="0"/>
        <w:spacing w:line="240" w:lineRule="auto"/>
        <w:jc w:val="both"/>
        <w:rPr>
          <w:rFonts w:eastAsia="SchoolBookC"/>
          <w:b/>
        </w:rPr>
      </w:pP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Примечание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FE280A">
        <w:rPr>
          <w:rFonts w:eastAsia="SchoolBookC"/>
        </w:rPr>
        <w:t>проверяющий</w:t>
      </w:r>
      <w:proofErr w:type="gramEnd"/>
      <w:r w:rsidRPr="00FE280A">
        <w:rPr>
          <w:rFonts w:eastAsia="SchoolBookC"/>
        </w:rPr>
        <w:t xml:space="preserve"> работу может быть недостаточно объективным. При оценивании работы учитель принимает во внимание каллиграфический навык.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Тексты диктантов подбираются средней трудности, с расчетом на возможность их выполнения всеми детьми. Каждый те</w:t>
      </w:r>
      <w:proofErr w:type="gramStart"/>
      <w:r w:rsidRPr="00FE280A">
        <w:rPr>
          <w:rFonts w:eastAsia="SchoolBookC"/>
        </w:rPr>
        <w:t xml:space="preserve">кст </w:t>
      </w:r>
      <w:r w:rsidR="00ED3757" w:rsidRPr="00FE280A">
        <w:rPr>
          <w:rFonts w:eastAsia="SchoolBookC"/>
        </w:rPr>
        <w:t>вкл</w:t>
      </w:r>
      <w:proofErr w:type="gramEnd"/>
      <w:r w:rsidR="00ED3757" w:rsidRPr="00FE280A">
        <w:rPr>
          <w:rFonts w:eastAsia="SchoolBookC"/>
        </w:rPr>
        <w:t>ючает достаточное</w:t>
      </w:r>
      <w:r w:rsidRPr="00FE280A">
        <w:rPr>
          <w:rFonts w:eastAsia="SchoolBookC"/>
        </w:rPr>
        <w:t xml:space="preserve"> </w:t>
      </w:r>
      <w:r w:rsidR="00ED3757" w:rsidRPr="00FE280A">
        <w:rPr>
          <w:rFonts w:eastAsia="SchoolBookC"/>
        </w:rPr>
        <w:t>количество изученных</w:t>
      </w:r>
      <w:r w:rsidRPr="00FE280A">
        <w:rPr>
          <w:rFonts w:eastAsia="SchoolBookC"/>
        </w:rPr>
        <w:t xml:space="preserve"> орфограмм (примерно 60% от общего </w:t>
      </w:r>
      <w:r w:rsidR="00ED3757" w:rsidRPr="00FE280A">
        <w:rPr>
          <w:rFonts w:eastAsia="SchoolBookC"/>
        </w:rPr>
        <w:t>числа всех</w:t>
      </w:r>
      <w:r w:rsidRPr="00FE280A">
        <w:rPr>
          <w:rFonts w:eastAsia="SchoolBookC"/>
        </w:rPr>
        <w:t xml:space="preserve"> слов диктанта). Текст не должен иметь слова на не изученные к данному моменту правила или такие слова заранее выписываются на доске. </w:t>
      </w:r>
    </w:p>
    <w:p w:rsidR="00CA5C83" w:rsidRPr="00FE280A" w:rsidRDefault="00CA5C83" w:rsidP="00CA5C83">
      <w:pPr>
        <w:suppressAutoHyphens w:val="0"/>
        <w:autoSpaceDE w:val="0"/>
        <w:autoSpaceDN w:val="0"/>
        <w:adjustRightInd w:val="0"/>
        <w:spacing w:line="240" w:lineRule="auto"/>
        <w:jc w:val="both"/>
        <w:rPr>
          <w:rFonts w:eastAsia="SchoolBookC"/>
          <w:b/>
        </w:rPr>
      </w:pPr>
    </w:p>
    <w:p w:rsidR="00B77FC3" w:rsidRDefault="00B77FC3" w:rsidP="00CA5C83">
      <w:pPr>
        <w:suppressAutoHyphens w:val="0"/>
        <w:autoSpaceDE w:val="0"/>
        <w:autoSpaceDN w:val="0"/>
        <w:adjustRightInd w:val="0"/>
        <w:spacing w:line="240" w:lineRule="auto"/>
        <w:jc w:val="both"/>
        <w:rPr>
          <w:rFonts w:eastAsia="SchoolBookC"/>
          <w:b/>
        </w:rPr>
      </w:pPr>
    </w:p>
    <w:p w:rsidR="00CA5C83" w:rsidRPr="00FE280A" w:rsidRDefault="00B77FC3" w:rsidP="00CA5C83">
      <w:pPr>
        <w:suppressAutoHyphens w:val="0"/>
        <w:autoSpaceDE w:val="0"/>
        <w:autoSpaceDN w:val="0"/>
        <w:adjustRightInd w:val="0"/>
        <w:spacing w:line="240" w:lineRule="auto"/>
        <w:jc w:val="both"/>
        <w:rPr>
          <w:rFonts w:eastAsia="SchoolBookC"/>
          <w:b/>
        </w:rPr>
      </w:pPr>
      <w:r>
        <w:rPr>
          <w:rFonts w:eastAsia="SchoolBookC"/>
          <w:b/>
        </w:rPr>
        <w:lastRenderedPageBreak/>
        <w:t>Грамматическое задание</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Задания данного вида целесообразно давать отдельно от </w:t>
      </w:r>
      <w:r w:rsidR="00ED3757" w:rsidRPr="00FE280A">
        <w:rPr>
          <w:rFonts w:eastAsia="SchoolBookC"/>
        </w:rPr>
        <w:t>контрольного диктанта</w:t>
      </w:r>
      <w:r w:rsidRPr="00FE280A">
        <w:rPr>
          <w:rFonts w:eastAsia="SchoolBookC"/>
        </w:rPr>
        <w:t xml:space="preserve"> и контрольного списывания. В грамматическое задание включается от 3 до 4-5 видов работы.</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Оценки: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«5» – </w:t>
      </w:r>
      <w:r w:rsidRPr="00FE280A">
        <w:rPr>
          <w:rFonts w:eastAsia="SchoolBookC"/>
        </w:rPr>
        <w:t xml:space="preserve">без ошибок.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«4» – </w:t>
      </w:r>
      <w:r w:rsidRPr="00FE280A">
        <w:rPr>
          <w:rFonts w:eastAsia="SchoolBookC"/>
        </w:rPr>
        <w:t xml:space="preserve">правильно выполнено не менее 3/4 заданий. </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«3» – </w:t>
      </w:r>
      <w:r w:rsidRPr="00FE280A">
        <w:rPr>
          <w:rFonts w:eastAsia="SchoolBookC"/>
        </w:rPr>
        <w:t>правильно выполнено не менее 1/2 заданий.</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«2» – </w:t>
      </w:r>
      <w:r w:rsidRPr="00FE280A">
        <w:rPr>
          <w:rFonts w:eastAsia="SchoolBookC"/>
        </w:rPr>
        <w:t xml:space="preserve">правильно выполнено менее 1/2 заданий. </w:t>
      </w:r>
    </w:p>
    <w:p w:rsidR="00CA5C83" w:rsidRPr="00FE280A" w:rsidRDefault="00CA5C83" w:rsidP="00CA5C83">
      <w:pPr>
        <w:suppressAutoHyphens w:val="0"/>
        <w:autoSpaceDE w:val="0"/>
        <w:autoSpaceDN w:val="0"/>
        <w:adjustRightInd w:val="0"/>
        <w:spacing w:line="240" w:lineRule="auto"/>
        <w:jc w:val="both"/>
        <w:rPr>
          <w:rFonts w:eastAsia="SchoolBookC"/>
          <w:b/>
        </w:rPr>
      </w:pPr>
    </w:p>
    <w:p w:rsidR="00CA5C83" w:rsidRPr="00FE280A" w:rsidRDefault="00B77FC3" w:rsidP="00CA5C83">
      <w:pPr>
        <w:suppressAutoHyphens w:val="0"/>
        <w:autoSpaceDE w:val="0"/>
        <w:autoSpaceDN w:val="0"/>
        <w:adjustRightInd w:val="0"/>
        <w:spacing w:line="240" w:lineRule="auto"/>
        <w:jc w:val="both"/>
        <w:rPr>
          <w:rFonts w:eastAsia="SchoolBookC"/>
          <w:b/>
        </w:rPr>
      </w:pPr>
      <w:r>
        <w:rPr>
          <w:rFonts w:eastAsia="SchoolBookC"/>
          <w:b/>
        </w:rPr>
        <w:t xml:space="preserve">Контрольное </w:t>
      </w:r>
      <w:proofErr w:type="spellStart"/>
      <w:r>
        <w:rPr>
          <w:rFonts w:eastAsia="SchoolBookC"/>
          <w:b/>
        </w:rPr>
        <w:t>срисывание</w:t>
      </w:r>
      <w:proofErr w:type="spellEnd"/>
      <w:r w:rsidR="00CA5C83"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Тексты для самостоятельного списывания учащихся предлагаются для каждого класса на 5-</w:t>
      </w:r>
      <w:r w:rsidR="00ED3757" w:rsidRPr="00FE280A">
        <w:rPr>
          <w:rFonts w:eastAsia="SchoolBookC"/>
        </w:rPr>
        <w:t>8 слов</w:t>
      </w:r>
      <w:r w:rsidRPr="00FE280A">
        <w:rPr>
          <w:rFonts w:eastAsia="SchoolBookC"/>
        </w:rPr>
        <w:t xml:space="preserve"> больше, чем тексты для контрольного диктанта.</w:t>
      </w:r>
      <w:r w:rsidRPr="00FE280A">
        <w:rPr>
          <w:rFonts w:eastAsia="SchoolBookC"/>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3111"/>
        <w:gridCol w:w="3111"/>
      </w:tblGrid>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Первое полугодие</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Второе полугодие</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1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20-30 слов</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2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30-35 слов</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40-50 слов</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3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50-60 слов </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60-65 слов</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4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65-75 слов</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75-90 слов</w:t>
            </w:r>
          </w:p>
        </w:tc>
      </w:tr>
    </w:tbl>
    <w:p w:rsidR="00CA5C83" w:rsidRPr="00FE280A" w:rsidRDefault="00CA5C83" w:rsidP="00CA5C83">
      <w:pPr>
        <w:suppressAutoHyphens w:val="0"/>
        <w:autoSpaceDE w:val="0"/>
        <w:autoSpaceDN w:val="0"/>
        <w:adjustRightInd w:val="0"/>
        <w:spacing w:line="240" w:lineRule="auto"/>
        <w:jc w:val="both"/>
        <w:rPr>
          <w:rFonts w:eastAsia="SchoolBookC"/>
          <w:b/>
        </w:rPr>
      </w:pP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«5» – </w:t>
      </w:r>
      <w:r w:rsidRPr="00FE280A">
        <w:rPr>
          <w:rFonts w:eastAsia="SchoolBookC"/>
        </w:rPr>
        <w:t>за безукоризненно выполненную работу, в которой нет исправлений.</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«4» – </w:t>
      </w:r>
      <w:r w:rsidRPr="00FE280A">
        <w:rPr>
          <w:rFonts w:eastAsia="SchoolBookC"/>
        </w:rPr>
        <w:t xml:space="preserve">за работу, в которой допущена 1 ошибка или 1–2 исправления. </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«3» – </w:t>
      </w:r>
      <w:r w:rsidRPr="00FE280A">
        <w:rPr>
          <w:rFonts w:eastAsia="SchoolBookC"/>
        </w:rPr>
        <w:t>за работу, в которой допущены 2–3 ошибки.</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«2» – </w:t>
      </w:r>
      <w:r w:rsidRPr="00FE280A">
        <w:rPr>
          <w:rFonts w:eastAsia="SchoolBookC"/>
        </w:rPr>
        <w:t>за работу, в которой допущены 4 и более ошибок.</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b/>
        </w:rPr>
      </w:pPr>
    </w:p>
    <w:p w:rsidR="00CA5C83" w:rsidRPr="00FE280A" w:rsidRDefault="00B77FC3" w:rsidP="00CA5C83">
      <w:pPr>
        <w:suppressAutoHyphens w:val="0"/>
        <w:autoSpaceDE w:val="0"/>
        <w:autoSpaceDN w:val="0"/>
        <w:adjustRightInd w:val="0"/>
        <w:spacing w:line="240" w:lineRule="auto"/>
        <w:jc w:val="both"/>
        <w:rPr>
          <w:rFonts w:eastAsia="SchoolBookC"/>
          <w:b/>
        </w:rPr>
      </w:pPr>
      <w:r>
        <w:rPr>
          <w:rFonts w:eastAsia="SchoolBookC"/>
          <w:b/>
        </w:rPr>
        <w:t>Алгоритм списывания</w:t>
      </w:r>
      <w:r w:rsidR="00CA5C83"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1. Прочитай предложение, чтобы понять и запомнить его (орфоэпическое чтение).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2. Повтори предложение, не глядя в текст, чтобы проверить, запомнил ли ты его.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3. Выдели орфограммы в списываемом предложении.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4. Прочитай предложение так, как оно записано, то есть так, как будешь его себе диктовать (орфографическое чтение).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5. Повтори, глядя в текст, предложение так, как будешь его писать.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6. Пиши, диктуя себе, как проговаривал два последних раза.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7. Проверь написанное предложение, отмечая дужками слоги в словах. </w:t>
      </w:r>
    </w:p>
    <w:p w:rsidR="00CA5C83"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8. Подчеркни орфограммы в словах. </w:t>
      </w:r>
    </w:p>
    <w:p w:rsidR="00B77FC3" w:rsidRPr="00FE280A" w:rsidRDefault="00B77FC3" w:rsidP="00CA5C83">
      <w:pPr>
        <w:suppressAutoHyphens w:val="0"/>
        <w:autoSpaceDE w:val="0"/>
        <w:autoSpaceDN w:val="0"/>
        <w:adjustRightInd w:val="0"/>
        <w:spacing w:line="240" w:lineRule="auto"/>
        <w:jc w:val="both"/>
        <w:rPr>
          <w:rFonts w:eastAsia="SchoolBookC"/>
        </w:rPr>
      </w:pPr>
    </w:p>
    <w:p w:rsidR="00B77FC3" w:rsidRDefault="00B77FC3" w:rsidP="00CA5C83">
      <w:pPr>
        <w:suppressAutoHyphens w:val="0"/>
        <w:autoSpaceDE w:val="0"/>
        <w:autoSpaceDN w:val="0"/>
        <w:adjustRightInd w:val="0"/>
        <w:spacing w:line="240" w:lineRule="auto"/>
        <w:jc w:val="both"/>
        <w:rPr>
          <w:rFonts w:eastAsia="SchoolBookC"/>
          <w:b/>
        </w:rPr>
      </w:pPr>
      <w:r>
        <w:rPr>
          <w:rFonts w:eastAsia="SchoolBookC"/>
          <w:b/>
        </w:rPr>
        <w:t>Словарный диктант</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3111"/>
        <w:gridCol w:w="3111"/>
      </w:tblGrid>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Первое полугодие</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Второе полугодие</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1-й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5-6 слов</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2-й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8-10 слов</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10-12 слов</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3-й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10-12 слов</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12-15 слов</w:t>
            </w:r>
          </w:p>
        </w:tc>
      </w:tr>
      <w:tr w:rsidR="00CA5C83" w:rsidRPr="00FE280A" w:rsidTr="00CA5C83">
        <w:tc>
          <w:tcPr>
            <w:tcW w:w="3301"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4-й класс</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12-15 слов</w:t>
            </w:r>
          </w:p>
        </w:tc>
        <w:tc>
          <w:tcPr>
            <w:tcW w:w="3302" w:type="dxa"/>
            <w:shd w:val="clear" w:color="auto" w:fill="auto"/>
          </w:tcPr>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15-18 слов</w:t>
            </w:r>
          </w:p>
        </w:tc>
      </w:tr>
    </w:tbl>
    <w:p w:rsidR="00ED3757" w:rsidRPr="00FE280A" w:rsidRDefault="00ED3757" w:rsidP="00CA5C83">
      <w:pPr>
        <w:suppressAutoHyphens w:val="0"/>
        <w:autoSpaceDE w:val="0"/>
        <w:autoSpaceDN w:val="0"/>
        <w:adjustRightInd w:val="0"/>
        <w:spacing w:line="240" w:lineRule="auto"/>
        <w:jc w:val="both"/>
        <w:rPr>
          <w:rFonts w:eastAsia="SchoolBookC"/>
          <w:b/>
        </w:rPr>
      </w:pP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Оценки: </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«5» – </w:t>
      </w:r>
      <w:r w:rsidRPr="00FE280A">
        <w:rPr>
          <w:rFonts w:eastAsia="SchoolBookC"/>
        </w:rPr>
        <w:t>без ошибок.</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«4» – </w:t>
      </w:r>
      <w:r w:rsidRPr="00FE280A">
        <w:rPr>
          <w:rFonts w:eastAsia="SchoolBookC"/>
        </w:rPr>
        <w:t>1 ошибка и 1 исправление.</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«3» – </w:t>
      </w:r>
      <w:r w:rsidRPr="00FE280A">
        <w:rPr>
          <w:rFonts w:eastAsia="SchoolBookC"/>
        </w:rPr>
        <w:t>2 ошибки и 1 исправление.</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b/>
        </w:rPr>
      </w:pPr>
      <w:r w:rsidRPr="00FE280A">
        <w:rPr>
          <w:rFonts w:eastAsia="SchoolBookC"/>
          <w:b/>
        </w:rPr>
        <w:t xml:space="preserve">«2» – </w:t>
      </w:r>
      <w:r w:rsidRPr="00FE280A">
        <w:rPr>
          <w:rFonts w:eastAsia="SchoolBookC"/>
        </w:rPr>
        <w:t>3–5 ошибок.</w:t>
      </w: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rPr>
      </w:pPr>
    </w:p>
    <w:p w:rsidR="00CA5C83" w:rsidRPr="00FE280A" w:rsidRDefault="00B77FC3" w:rsidP="00CA5C83">
      <w:pPr>
        <w:suppressAutoHyphens w:val="0"/>
        <w:autoSpaceDE w:val="0"/>
        <w:autoSpaceDN w:val="0"/>
        <w:adjustRightInd w:val="0"/>
        <w:spacing w:line="240" w:lineRule="auto"/>
        <w:jc w:val="both"/>
        <w:rPr>
          <w:rFonts w:eastAsia="SchoolBookC"/>
          <w:b/>
        </w:rPr>
      </w:pPr>
      <w:r>
        <w:rPr>
          <w:rFonts w:eastAsia="SchoolBookC"/>
          <w:b/>
        </w:rPr>
        <w:t>Изложение</w:t>
      </w:r>
      <w:r w:rsidR="00CA5C83"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Изложение проверяет, как идет формирование навыка письменной речи; умения понимать и передавать основное содержание текста без пропусков существенных </w:t>
      </w:r>
      <w:r w:rsidRPr="00FE280A">
        <w:rPr>
          <w:rFonts w:eastAsia="SchoolBookC"/>
        </w:rPr>
        <w:lastRenderedPageBreak/>
        <w:t>моментов; умение организовывать письменный пересказ, соблюдая правила родного языка.</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rPr>
        <w:t xml:space="preserve">Тексты для 2-3 классов, предназначенные для изложения и сочинения, соответственно увеличиваются на 15-20 слов для каждого класса; </w:t>
      </w:r>
      <w:r w:rsidRPr="00FE280A">
        <w:rPr>
          <w:rFonts w:eastAsia="SchoolBookC"/>
          <w:b/>
        </w:rPr>
        <w:t>тексты для 4 класса – до 25-30 слов.</w:t>
      </w:r>
    </w:p>
    <w:p w:rsidR="00B77FC3" w:rsidRDefault="00B77FC3" w:rsidP="00CA5C83">
      <w:pPr>
        <w:suppressAutoHyphens w:val="0"/>
        <w:autoSpaceDE w:val="0"/>
        <w:autoSpaceDN w:val="0"/>
        <w:adjustRightInd w:val="0"/>
        <w:spacing w:line="240" w:lineRule="auto"/>
        <w:jc w:val="both"/>
        <w:rPr>
          <w:rFonts w:eastAsia="SchoolBookC"/>
          <w:b/>
        </w:rPr>
      </w:pP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«5» – </w:t>
      </w:r>
      <w:r w:rsidRPr="00FE280A">
        <w:rPr>
          <w:rFonts w:eastAsia="SchoolBookC"/>
        </w:rPr>
        <w:t xml:space="preserve">правильно и последовательно воспроизведен авторский текст, нет речевых и орфографических ошибок, допущено 1–2 исправления.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«4» – </w:t>
      </w:r>
      <w:r w:rsidRPr="00FE280A">
        <w:rPr>
          <w:rFonts w:eastAsia="SchoolBookC"/>
        </w:rPr>
        <w:t xml:space="preserve">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«3» </w:t>
      </w:r>
      <w:r w:rsidRPr="00FE280A">
        <w:rPr>
          <w:rFonts w:eastAsia="SchoolBookC"/>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B77FC3"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«2» – </w:t>
      </w:r>
      <w:r w:rsidRPr="00FE280A">
        <w:rPr>
          <w:rFonts w:eastAsia="SchoolBookC"/>
        </w:rPr>
        <w:t xml:space="preserve">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B77FC3" w:rsidRDefault="00B77FC3" w:rsidP="00CA5C83">
      <w:pPr>
        <w:suppressAutoHyphens w:val="0"/>
        <w:autoSpaceDE w:val="0"/>
        <w:autoSpaceDN w:val="0"/>
        <w:adjustRightInd w:val="0"/>
        <w:spacing w:line="240" w:lineRule="auto"/>
        <w:jc w:val="both"/>
        <w:rPr>
          <w:rFonts w:eastAsia="SchoolBookC"/>
        </w:rPr>
      </w:pPr>
    </w:p>
    <w:p w:rsidR="00B77FC3" w:rsidRPr="00B77FC3" w:rsidRDefault="00B77FC3" w:rsidP="00CA5C83">
      <w:pPr>
        <w:suppressAutoHyphens w:val="0"/>
        <w:autoSpaceDE w:val="0"/>
        <w:autoSpaceDN w:val="0"/>
        <w:adjustRightInd w:val="0"/>
        <w:spacing w:line="240" w:lineRule="auto"/>
        <w:jc w:val="both"/>
        <w:rPr>
          <w:rFonts w:eastAsia="SchoolBookC"/>
          <w:b/>
        </w:rPr>
      </w:pPr>
      <w:r w:rsidRPr="00B77FC3">
        <w:rPr>
          <w:rFonts w:eastAsia="SchoolBookC"/>
          <w:b/>
        </w:rPr>
        <w:t>Сочинение</w:t>
      </w:r>
    </w:p>
    <w:p w:rsidR="00CA5C83" w:rsidRPr="00B77FC3"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«5» – </w:t>
      </w:r>
      <w:r w:rsidRPr="00FE280A">
        <w:rPr>
          <w:rFonts w:eastAsia="SchoolBookC"/>
        </w:rPr>
        <w:t xml:space="preserve">логически последовательно раскрыта тема, нет речевых и орфографических ошибок, допущено 1–2 исправления.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«4» – </w:t>
      </w:r>
      <w:r w:rsidRPr="00FE280A">
        <w:rPr>
          <w:rFonts w:eastAsia="SchoolBookC"/>
        </w:rPr>
        <w:t xml:space="preserve">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CA5C83"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«3» – </w:t>
      </w:r>
      <w:r w:rsidRPr="00FE280A">
        <w:rPr>
          <w:rFonts w:eastAsia="SchoolBookC"/>
        </w:rPr>
        <w:t xml:space="preserve">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7154B9" w:rsidRPr="00FE280A" w:rsidRDefault="00CA5C83" w:rsidP="00CA5C83">
      <w:pPr>
        <w:suppressAutoHyphens w:val="0"/>
        <w:autoSpaceDE w:val="0"/>
        <w:autoSpaceDN w:val="0"/>
        <w:adjustRightInd w:val="0"/>
        <w:spacing w:line="240" w:lineRule="auto"/>
        <w:jc w:val="both"/>
        <w:rPr>
          <w:rFonts w:eastAsia="SchoolBookC"/>
        </w:rPr>
      </w:pPr>
      <w:r w:rsidRPr="00FE280A">
        <w:rPr>
          <w:rFonts w:eastAsia="SchoolBookC"/>
          <w:b/>
        </w:rPr>
        <w:t xml:space="preserve">«2» </w:t>
      </w:r>
      <w:r w:rsidRPr="00FE280A">
        <w:rPr>
          <w:rFonts w:eastAsia="SchoolBookC"/>
        </w:rPr>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CA5C83" w:rsidRPr="00FE280A" w:rsidRDefault="00CA5C83" w:rsidP="00CA5C83">
      <w:pPr>
        <w:suppressAutoHyphens w:val="0"/>
        <w:autoSpaceDE w:val="0"/>
        <w:autoSpaceDN w:val="0"/>
        <w:adjustRightInd w:val="0"/>
        <w:spacing w:line="240" w:lineRule="auto"/>
        <w:jc w:val="both"/>
        <w:rPr>
          <w:rFonts w:eastAsia="SchoolBookC"/>
        </w:rPr>
      </w:pPr>
    </w:p>
    <w:p w:rsidR="00ED3757" w:rsidRPr="00FE280A" w:rsidRDefault="00ED3757" w:rsidP="00CA5C83">
      <w:pPr>
        <w:suppressAutoHyphens w:val="0"/>
        <w:autoSpaceDE w:val="0"/>
        <w:autoSpaceDN w:val="0"/>
        <w:adjustRightInd w:val="0"/>
        <w:spacing w:line="240" w:lineRule="auto"/>
        <w:jc w:val="both"/>
        <w:rPr>
          <w:rFonts w:eastAsia="SchoolBookC"/>
        </w:rPr>
      </w:pPr>
    </w:p>
    <w:p w:rsidR="00ED3757" w:rsidRPr="00FE280A" w:rsidRDefault="00ED3757" w:rsidP="00CA5C83">
      <w:pPr>
        <w:suppressAutoHyphens w:val="0"/>
        <w:autoSpaceDE w:val="0"/>
        <w:autoSpaceDN w:val="0"/>
        <w:adjustRightInd w:val="0"/>
        <w:spacing w:line="240" w:lineRule="auto"/>
        <w:jc w:val="both"/>
        <w:rPr>
          <w:rFonts w:eastAsia="SchoolBookC"/>
        </w:rPr>
      </w:pPr>
    </w:p>
    <w:p w:rsidR="007154B9" w:rsidRDefault="007154B9"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Default="00FE280A" w:rsidP="007154B9">
      <w:pPr>
        <w:suppressAutoHyphens w:val="0"/>
        <w:autoSpaceDE w:val="0"/>
        <w:autoSpaceDN w:val="0"/>
        <w:adjustRightInd w:val="0"/>
        <w:spacing w:line="240" w:lineRule="auto"/>
        <w:jc w:val="both"/>
        <w:rPr>
          <w:rFonts w:eastAsia="SchoolBookC"/>
        </w:rPr>
      </w:pPr>
    </w:p>
    <w:p w:rsidR="00FE280A" w:rsidRPr="00FE280A" w:rsidRDefault="00FE280A" w:rsidP="007154B9">
      <w:pPr>
        <w:suppressAutoHyphens w:val="0"/>
        <w:autoSpaceDE w:val="0"/>
        <w:autoSpaceDN w:val="0"/>
        <w:adjustRightInd w:val="0"/>
        <w:spacing w:line="240" w:lineRule="auto"/>
        <w:jc w:val="both"/>
        <w:rPr>
          <w:rFonts w:eastAsia="SchoolBookC"/>
        </w:rPr>
      </w:pPr>
    </w:p>
    <w:p w:rsidR="00EC2864" w:rsidRPr="00FE280A" w:rsidRDefault="00EC2864" w:rsidP="00EC2864">
      <w:pPr>
        <w:pStyle w:val="a3"/>
        <w:jc w:val="both"/>
        <w:rPr>
          <w:b/>
          <w:color w:val="000000"/>
          <w:sz w:val="28"/>
          <w:szCs w:val="28"/>
        </w:rPr>
      </w:pPr>
      <w:r w:rsidRPr="00FE280A">
        <w:rPr>
          <w:b/>
          <w:color w:val="000000" w:themeColor="text1"/>
          <w:sz w:val="28"/>
          <w:szCs w:val="28"/>
        </w:rPr>
        <w:lastRenderedPageBreak/>
        <w:t xml:space="preserve">Раздел 2. </w:t>
      </w:r>
      <w:r w:rsidRPr="00FE280A">
        <w:rPr>
          <w:b/>
          <w:color w:val="000000"/>
          <w:sz w:val="28"/>
          <w:szCs w:val="28"/>
        </w:rPr>
        <w:t>«Содержание учебного предмета»</w:t>
      </w:r>
    </w:p>
    <w:p w:rsidR="007154B9" w:rsidRDefault="007154B9" w:rsidP="007154B9">
      <w:pPr>
        <w:suppressAutoHyphens w:val="0"/>
        <w:autoSpaceDE w:val="0"/>
        <w:autoSpaceDN w:val="0"/>
        <w:adjustRightInd w:val="0"/>
        <w:spacing w:line="240" w:lineRule="auto"/>
        <w:jc w:val="both"/>
        <w:rPr>
          <w:rFonts w:eastAsia="SchoolBookC"/>
        </w:rPr>
      </w:pPr>
    </w:p>
    <w:p w:rsidR="00F52915" w:rsidRPr="00577D7A" w:rsidRDefault="00F52915" w:rsidP="00F52915">
      <w:pPr>
        <w:suppressAutoHyphens w:val="0"/>
        <w:autoSpaceDE w:val="0"/>
        <w:autoSpaceDN w:val="0"/>
        <w:adjustRightInd w:val="0"/>
        <w:spacing w:line="240" w:lineRule="auto"/>
        <w:rPr>
          <w:rFonts w:eastAsiaTheme="minorHAnsi"/>
          <w:b/>
          <w:bCs/>
          <w:kern w:val="0"/>
          <w:lang w:eastAsia="en-US"/>
        </w:rPr>
      </w:pPr>
      <w:r w:rsidRPr="00577D7A">
        <w:rPr>
          <w:rFonts w:eastAsiaTheme="minorHAnsi"/>
          <w:b/>
          <w:bCs/>
          <w:kern w:val="0"/>
          <w:lang w:eastAsia="en-US"/>
        </w:rPr>
        <w:t>Речевое общение. Текст</w:t>
      </w:r>
    </w:p>
    <w:p w:rsidR="00ED3757" w:rsidRPr="008345B6" w:rsidRDefault="00F52915" w:rsidP="00F52915">
      <w:pPr>
        <w:suppressAutoHyphens w:val="0"/>
        <w:autoSpaceDE w:val="0"/>
        <w:autoSpaceDN w:val="0"/>
        <w:adjustRightInd w:val="0"/>
        <w:spacing w:line="240" w:lineRule="auto"/>
        <w:rPr>
          <w:rFonts w:eastAsiaTheme="minorHAnsi"/>
          <w:kern w:val="0"/>
          <w:lang w:eastAsia="en-US"/>
        </w:rPr>
      </w:pPr>
      <w:r w:rsidRPr="00577D7A">
        <w:rPr>
          <w:rFonts w:eastAsiaTheme="minorHAnsi"/>
          <w:kern w:val="0"/>
          <w:lang w:eastAsia="en-US"/>
        </w:rPr>
        <w:t>Коммуникативно-речевые навыки. Расширение понятия о речевом общении: ролевые отношения (</w:t>
      </w:r>
      <w:r w:rsidRPr="00577D7A">
        <w:rPr>
          <w:rFonts w:eastAsiaTheme="minorHAnsi"/>
          <w:bCs/>
          <w:kern w:val="0"/>
          <w:lang w:eastAsia="en-US"/>
        </w:rPr>
        <w:t xml:space="preserve">кто </w:t>
      </w:r>
      <w:r w:rsidRPr="00577D7A">
        <w:rPr>
          <w:rFonts w:eastAsiaTheme="minorHAnsi"/>
          <w:kern w:val="0"/>
          <w:lang w:eastAsia="en-US"/>
        </w:rPr>
        <w:t xml:space="preserve">и </w:t>
      </w:r>
      <w:r w:rsidRPr="00577D7A">
        <w:rPr>
          <w:rFonts w:eastAsiaTheme="minorHAnsi"/>
          <w:bCs/>
          <w:kern w:val="0"/>
          <w:lang w:eastAsia="en-US"/>
        </w:rPr>
        <w:t xml:space="preserve">кому </w:t>
      </w:r>
      <w:r w:rsidRPr="00577D7A">
        <w:rPr>
          <w:rFonts w:eastAsiaTheme="minorHAnsi"/>
          <w:kern w:val="0"/>
          <w:lang w:eastAsia="en-US"/>
        </w:rPr>
        <w:t>говорит), содержание речи и словесное ее оформление (</w:t>
      </w:r>
      <w:r w:rsidRPr="00577D7A">
        <w:rPr>
          <w:rFonts w:eastAsiaTheme="minorHAnsi"/>
          <w:bCs/>
          <w:kern w:val="0"/>
          <w:lang w:eastAsia="en-US"/>
        </w:rPr>
        <w:t xml:space="preserve">что </w:t>
      </w:r>
      <w:r w:rsidRPr="00577D7A">
        <w:rPr>
          <w:rFonts w:eastAsiaTheme="minorHAnsi"/>
          <w:kern w:val="0"/>
          <w:lang w:eastAsia="en-US"/>
        </w:rPr>
        <w:t xml:space="preserve">и </w:t>
      </w:r>
      <w:r w:rsidRPr="00577D7A">
        <w:rPr>
          <w:rFonts w:eastAsiaTheme="minorHAnsi"/>
          <w:bCs/>
          <w:kern w:val="0"/>
          <w:lang w:eastAsia="en-US"/>
        </w:rPr>
        <w:t xml:space="preserve">как </w:t>
      </w:r>
      <w:r w:rsidRPr="00577D7A">
        <w:rPr>
          <w:rFonts w:eastAsiaTheme="minorHAnsi"/>
          <w:kern w:val="0"/>
          <w:lang w:eastAsia="en-US"/>
        </w:rPr>
        <w:t>говорится), цель и мотивы общения (</w:t>
      </w:r>
      <w:r w:rsidRPr="00577D7A">
        <w:rPr>
          <w:rFonts w:eastAsiaTheme="minorHAnsi"/>
          <w:bCs/>
          <w:kern w:val="0"/>
          <w:lang w:eastAsia="en-US"/>
        </w:rPr>
        <w:t xml:space="preserve">зачем </w:t>
      </w:r>
      <w:r w:rsidRPr="00577D7A">
        <w:rPr>
          <w:rFonts w:eastAsiaTheme="minorHAnsi"/>
          <w:kern w:val="0"/>
          <w:lang w:eastAsia="en-US"/>
        </w:rPr>
        <w:t xml:space="preserve">и </w:t>
      </w:r>
      <w:r w:rsidRPr="00577D7A">
        <w:rPr>
          <w:rFonts w:eastAsiaTheme="minorHAnsi"/>
          <w:bCs/>
          <w:kern w:val="0"/>
          <w:lang w:eastAsia="en-US"/>
        </w:rPr>
        <w:t xml:space="preserve">почему </w:t>
      </w:r>
      <w:r w:rsidRPr="00577D7A">
        <w:rPr>
          <w:rFonts w:eastAsiaTheme="minorHAnsi"/>
          <w:kern w:val="0"/>
          <w:lang w:eastAsia="en-US"/>
        </w:rPr>
        <w:t>говорится). Умение общаться на разных уровнях (собеседник, группа, коллектив). Создание коммуникативно-речевых ситуаций в условиях реального общения и воображаемого общения на основе текстов художественных</w:t>
      </w:r>
      <w:r w:rsidR="008345B6">
        <w:rPr>
          <w:rFonts w:eastAsiaTheme="minorHAnsi"/>
          <w:kern w:val="0"/>
          <w:lang w:eastAsia="en-US"/>
        </w:rPr>
        <w:t>.</w:t>
      </w:r>
      <w:r w:rsidRPr="00577D7A">
        <w:rPr>
          <w:rFonts w:eastAsiaTheme="minorHAnsi"/>
          <w:kern w:val="0"/>
          <w:lang w:eastAsia="en-US"/>
        </w:rPr>
        <w:t xml:space="preserve"> Нравственные взаимоотношения партнеров, основанные на взаимопонимании и уважении. Представление о качестве речевого общения: выразительности, информативности, логичности, правильности речи. Роль умения слушать и говорить в речевом общении. Практическое овладение приемами интонационно-выразительной речи (громкость, темп, мелодика речи и др.); умение пользоваться интонацией для передачи своего отношения к сказанному; умение улавливать отношение собеседника к высказыванию по вспомогательным средствам общения (мимика, жесты, интонация, паузы). Умение вести диалог-расспрос, аргументировать свое высказывание, доказывать свою точку зрения. Умение составить краткий и полный рассказ на заданную тему, устно воспроизводить содержание прочитанного текста, давать его оценку.</w:t>
      </w:r>
    </w:p>
    <w:p w:rsidR="00F52915" w:rsidRPr="00577D7A" w:rsidRDefault="00F52915" w:rsidP="00F52915">
      <w:pPr>
        <w:suppressAutoHyphens w:val="0"/>
        <w:autoSpaceDE w:val="0"/>
        <w:autoSpaceDN w:val="0"/>
        <w:adjustRightInd w:val="0"/>
        <w:spacing w:line="240" w:lineRule="auto"/>
        <w:rPr>
          <w:rFonts w:eastAsiaTheme="minorHAnsi"/>
          <w:kern w:val="0"/>
          <w:lang w:eastAsia="en-US"/>
        </w:rPr>
      </w:pPr>
      <w:r w:rsidRPr="00577D7A">
        <w:rPr>
          <w:rFonts w:eastAsiaTheme="minorHAnsi"/>
          <w:kern w:val="0"/>
          <w:lang w:eastAsia="en-US"/>
        </w:rPr>
        <w:t>Развитие внимания к произносительной и содержательной сторонам речи, недостаткам устного речевого общения (несвязность, многословие, логическая незавершенность, шаблонность и однообразие речи и др.); умение тактично указать на недостатки партнеру.</w:t>
      </w:r>
    </w:p>
    <w:p w:rsidR="008345B6" w:rsidRDefault="008345B6" w:rsidP="00F52915">
      <w:pPr>
        <w:suppressAutoHyphens w:val="0"/>
        <w:autoSpaceDE w:val="0"/>
        <w:autoSpaceDN w:val="0"/>
        <w:adjustRightInd w:val="0"/>
        <w:spacing w:line="240" w:lineRule="auto"/>
        <w:rPr>
          <w:rFonts w:eastAsiaTheme="minorHAnsi"/>
          <w:b/>
          <w:kern w:val="0"/>
          <w:lang w:eastAsia="en-US"/>
        </w:rPr>
      </w:pPr>
      <w:r>
        <w:rPr>
          <w:rFonts w:eastAsiaTheme="minorHAnsi"/>
          <w:b/>
          <w:kern w:val="0"/>
          <w:lang w:eastAsia="en-US"/>
        </w:rPr>
        <w:t>Текст</w:t>
      </w:r>
    </w:p>
    <w:p w:rsidR="00F52915" w:rsidRPr="00577D7A" w:rsidRDefault="00F52915" w:rsidP="00F52915">
      <w:pPr>
        <w:suppressAutoHyphens w:val="0"/>
        <w:autoSpaceDE w:val="0"/>
        <w:autoSpaceDN w:val="0"/>
        <w:adjustRightInd w:val="0"/>
        <w:spacing w:line="240" w:lineRule="auto"/>
        <w:rPr>
          <w:rFonts w:eastAsiaTheme="minorHAnsi"/>
          <w:kern w:val="0"/>
          <w:lang w:eastAsia="en-US"/>
        </w:rPr>
      </w:pPr>
      <w:r w:rsidRPr="00577D7A">
        <w:rPr>
          <w:rFonts w:eastAsiaTheme="minorHAnsi"/>
          <w:kern w:val="0"/>
          <w:lang w:eastAsia="en-US"/>
        </w:rPr>
        <w:t xml:space="preserve"> Письменная форма общения. Роль письма и чтения в речевом общении. Умение перевести устные высказывания в форму текста-диалога и текста-монолога (с помощью учителя). Понятие о тексте как связном, законченном речевом произведении. Тема, главная мысль, заглавие текста, опорные слова, абзацы. Расширение представлений о тексте: составление текста  </w:t>
      </w:r>
      <w:r w:rsidR="008345B6">
        <w:rPr>
          <w:rFonts w:eastAsiaTheme="minorHAnsi"/>
          <w:kern w:val="0"/>
          <w:lang w:eastAsia="en-US"/>
        </w:rPr>
        <w:t xml:space="preserve">на заданную тему. </w:t>
      </w:r>
      <w:r w:rsidRPr="00577D7A">
        <w:rPr>
          <w:rFonts w:eastAsiaTheme="minorHAnsi"/>
          <w:kern w:val="0"/>
          <w:lang w:eastAsia="en-US"/>
        </w:rPr>
        <w:t xml:space="preserve"> Различение типов текста: повествования, рассуждения, описания. Составление текстов-повествований (по заданному плану, по вопросам), текста — описания любимой игрушки, предмета живой и неживой природы. План простой и развернутый. Изложение текста по самостоятельно или коллективно составленному плану. Сочинение на заданную и свободную тему, на тему по выбору (на основе прочитанных произведений). Написание деловых текстов: записки, объявления, письма, отзыва о книге, фильме и др. Элементарное сравнение небольших текстов научного и художественного стиля, умение выделить их характерные признаки (сообщить информацию, дать объяснение, оказать воздействие на слушателя, читателя, изобразить что-либо). Культура оформления письменного текста</w:t>
      </w:r>
      <w:r w:rsidR="008345B6">
        <w:rPr>
          <w:rFonts w:eastAsiaTheme="minorHAnsi"/>
          <w:kern w:val="0"/>
          <w:lang w:eastAsia="en-US"/>
        </w:rPr>
        <w:t>.</w:t>
      </w:r>
      <w:r w:rsidRPr="00577D7A">
        <w:rPr>
          <w:rFonts w:eastAsiaTheme="minorHAnsi"/>
          <w:kern w:val="0"/>
          <w:lang w:eastAsia="en-US"/>
        </w:rPr>
        <w:t xml:space="preserve"> Речевой этикет.  Умение различать и соотносить содержательную (смысловую) сторону речи и способы ее словесного выражения. Использование в речи вспомогательных средств общения</w:t>
      </w:r>
      <w:r w:rsidR="008345B6">
        <w:rPr>
          <w:rFonts w:eastAsiaTheme="minorHAnsi"/>
          <w:kern w:val="0"/>
          <w:lang w:eastAsia="en-US"/>
        </w:rPr>
        <w:t xml:space="preserve">. </w:t>
      </w:r>
      <w:r w:rsidRPr="00577D7A">
        <w:rPr>
          <w:rFonts w:eastAsiaTheme="minorHAnsi"/>
          <w:kern w:val="0"/>
          <w:lang w:eastAsia="en-US"/>
        </w:rPr>
        <w:t>Закрепление навыков смыслового, интонационно-выразительного чтения письменных текстов из учебника в темпе разговорной речи (90 слов в минуту).</w:t>
      </w:r>
    </w:p>
    <w:p w:rsidR="00F52915" w:rsidRPr="00577D7A" w:rsidRDefault="00F52915" w:rsidP="00F52915">
      <w:pPr>
        <w:suppressAutoHyphens w:val="0"/>
        <w:autoSpaceDE w:val="0"/>
        <w:autoSpaceDN w:val="0"/>
        <w:adjustRightInd w:val="0"/>
        <w:spacing w:line="240" w:lineRule="auto"/>
        <w:rPr>
          <w:rFonts w:eastAsiaTheme="minorHAnsi"/>
          <w:b/>
          <w:bCs/>
          <w:kern w:val="0"/>
          <w:lang w:eastAsia="en-US"/>
        </w:rPr>
      </w:pPr>
      <w:r w:rsidRPr="00577D7A">
        <w:rPr>
          <w:rFonts w:eastAsiaTheme="minorHAnsi"/>
          <w:b/>
          <w:bCs/>
          <w:kern w:val="0"/>
          <w:lang w:eastAsia="en-US"/>
        </w:rPr>
        <w:t>Язык в речевом общении</w:t>
      </w:r>
    </w:p>
    <w:p w:rsidR="00F52915" w:rsidRPr="00577D7A" w:rsidRDefault="00F52915" w:rsidP="00F52915">
      <w:pPr>
        <w:suppressAutoHyphens w:val="0"/>
        <w:autoSpaceDE w:val="0"/>
        <w:autoSpaceDN w:val="0"/>
        <w:adjustRightInd w:val="0"/>
        <w:spacing w:line="240" w:lineRule="auto"/>
        <w:rPr>
          <w:rFonts w:eastAsiaTheme="minorHAnsi"/>
          <w:kern w:val="0"/>
          <w:lang w:eastAsia="en-US"/>
        </w:rPr>
      </w:pPr>
      <w:r w:rsidRPr="00577D7A">
        <w:rPr>
          <w:rFonts w:eastAsiaTheme="minorHAnsi"/>
          <w:kern w:val="0"/>
          <w:lang w:eastAsia="en-US"/>
        </w:rPr>
        <w:t>Роль языка в общении. Из истории происхождения слов. Знакомство с нормами русского литературного языка (произносительными, словоупотребительными). Наблюдение за тем, как звуковые единицы (звуки, слоги) и звуковые явления (ударение, интонация) обеспечивают функционирование языка — основного средства общения людей.</w:t>
      </w:r>
    </w:p>
    <w:p w:rsidR="00F52915" w:rsidRPr="00577D7A" w:rsidRDefault="00F52915" w:rsidP="00F52915">
      <w:pPr>
        <w:suppressAutoHyphens w:val="0"/>
        <w:autoSpaceDE w:val="0"/>
        <w:autoSpaceDN w:val="0"/>
        <w:adjustRightInd w:val="0"/>
        <w:spacing w:line="240" w:lineRule="auto"/>
        <w:rPr>
          <w:rFonts w:eastAsiaTheme="minorHAnsi"/>
          <w:kern w:val="0"/>
          <w:lang w:eastAsia="en-US"/>
        </w:rPr>
      </w:pPr>
      <w:r w:rsidRPr="00577D7A">
        <w:rPr>
          <w:rFonts w:eastAsiaTheme="minorHAnsi"/>
          <w:b/>
          <w:kern w:val="0"/>
          <w:lang w:eastAsia="en-US"/>
        </w:rPr>
        <w:t>Состав слова.</w:t>
      </w:r>
      <w:r w:rsidRPr="00577D7A">
        <w:rPr>
          <w:rFonts w:eastAsiaTheme="minorHAnsi"/>
          <w:kern w:val="0"/>
          <w:lang w:eastAsia="en-US"/>
        </w:rPr>
        <w:t xml:space="preserve"> Однокорен</w:t>
      </w:r>
      <w:r w:rsidR="005443C6" w:rsidRPr="00577D7A">
        <w:rPr>
          <w:rFonts w:eastAsiaTheme="minorHAnsi"/>
          <w:kern w:val="0"/>
          <w:lang w:eastAsia="en-US"/>
        </w:rPr>
        <w:t>ные слова. Обозначение на пись</w:t>
      </w:r>
      <w:r w:rsidRPr="00577D7A">
        <w:rPr>
          <w:rFonts w:eastAsiaTheme="minorHAnsi"/>
          <w:kern w:val="0"/>
          <w:lang w:eastAsia="en-US"/>
        </w:rPr>
        <w:t>ме безударн</w:t>
      </w:r>
      <w:r w:rsidR="005443C6" w:rsidRPr="00577D7A">
        <w:rPr>
          <w:rFonts w:eastAsiaTheme="minorHAnsi"/>
          <w:kern w:val="0"/>
          <w:lang w:eastAsia="en-US"/>
        </w:rPr>
        <w:t xml:space="preserve">ых гласных и парных по глухости-звонкости согласных звуков в корнях слов. </w:t>
      </w:r>
      <w:r w:rsidRPr="00577D7A">
        <w:rPr>
          <w:rFonts w:eastAsiaTheme="minorHAnsi"/>
          <w:kern w:val="0"/>
          <w:lang w:eastAsia="en-US"/>
        </w:rPr>
        <w:t>Правописание приставо</w:t>
      </w:r>
      <w:r w:rsidR="005443C6" w:rsidRPr="00577D7A">
        <w:rPr>
          <w:rFonts w:eastAsiaTheme="minorHAnsi"/>
          <w:kern w:val="0"/>
          <w:lang w:eastAsia="en-US"/>
        </w:rPr>
        <w:t>к и слов с разделительным твер</w:t>
      </w:r>
      <w:r w:rsidRPr="00577D7A">
        <w:rPr>
          <w:rFonts w:eastAsiaTheme="minorHAnsi"/>
          <w:kern w:val="0"/>
          <w:lang w:eastAsia="en-US"/>
        </w:rPr>
        <w:t>дым знаком (</w:t>
      </w:r>
      <w:r w:rsidRPr="00577D7A">
        <w:rPr>
          <w:rFonts w:eastAsiaTheme="minorHAnsi"/>
          <w:b/>
          <w:bCs/>
          <w:kern w:val="0"/>
          <w:lang w:eastAsia="en-US"/>
        </w:rPr>
        <w:t>ъ</w:t>
      </w:r>
      <w:r w:rsidRPr="00577D7A">
        <w:rPr>
          <w:rFonts w:eastAsiaTheme="minorHAnsi"/>
          <w:kern w:val="0"/>
          <w:lang w:eastAsia="en-US"/>
        </w:rPr>
        <w:t>). Сл</w:t>
      </w:r>
      <w:r w:rsidR="005443C6" w:rsidRPr="00577D7A">
        <w:rPr>
          <w:rFonts w:eastAsiaTheme="minorHAnsi"/>
          <w:kern w:val="0"/>
          <w:lang w:eastAsia="en-US"/>
        </w:rPr>
        <w:t xml:space="preserve">ожные слова. Слово и его значение. Слово как двусторонняя единица </w:t>
      </w:r>
      <w:r w:rsidRPr="00577D7A">
        <w:rPr>
          <w:rFonts w:eastAsiaTheme="minorHAnsi"/>
          <w:kern w:val="0"/>
          <w:lang w:eastAsia="en-US"/>
        </w:rPr>
        <w:t>языка: рассмотрение слов</w:t>
      </w:r>
      <w:r w:rsidR="005443C6" w:rsidRPr="00577D7A">
        <w:rPr>
          <w:rFonts w:eastAsiaTheme="minorHAnsi"/>
          <w:kern w:val="0"/>
          <w:lang w:eastAsia="en-US"/>
        </w:rPr>
        <w:t xml:space="preserve">а с </w:t>
      </w:r>
      <w:r w:rsidR="005443C6" w:rsidRPr="00577D7A">
        <w:rPr>
          <w:rFonts w:eastAsiaTheme="minorHAnsi"/>
          <w:kern w:val="0"/>
          <w:lang w:eastAsia="en-US"/>
        </w:rPr>
        <w:lastRenderedPageBreak/>
        <w:t xml:space="preserve">содержательной (внутренней) и </w:t>
      </w:r>
      <w:r w:rsidRPr="00577D7A">
        <w:rPr>
          <w:rFonts w:eastAsiaTheme="minorHAnsi"/>
          <w:kern w:val="0"/>
          <w:lang w:eastAsia="en-US"/>
        </w:rPr>
        <w:t>формальной стороны. Обоб</w:t>
      </w:r>
      <w:r w:rsidR="005443C6" w:rsidRPr="00577D7A">
        <w:rPr>
          <w:rFonts w:eastAsiaTheme="minorHAnsi"/>
          <w:kern w:val="0"/>
          <w:lang w:eastAsia="en-US"/>
        </w:rPr>
        <w:t>щение представлений о лексичес</w:t>
      </w:r>
      <w:r w:rsidRPr="00577D7A">
        <w:rPr>
          <w:rFonts w:eastAsiaTheme="minorHAnsi"/>
          <w:kern w:val="0"/>
          <w:lang w:eastAsia="en-US"/>
        </w:rPr>
        <w:t>ком значении слова. Тематич</w:t>
      </w:r>
      <w:r w:rsidR="005443C6" w:rsidRPr="00577D7A">
        <w:rPr>
          <w:rFonts w:eastAsiaTheme="minorHAnsi"/>
          <w:kern w:val="0"/>
          <w:lang w:eastAsia="en-US"/>
        </w:rPr>
        <w:t>еская классификация слов на раз</w:t>
      </w:r>
      <w:r w:rsidRPr="00577D7A">
        <w:rPr>
          <w:rFonts w:eastAsiaTheme="minorHAnsi"/>
          <w:kern w:val="0"/>
          <w:lang w:eastAsia="en-US"/>
        </w:rPr>
        <w:t>ных основаниях. Наблюдение за смысловыми связями слов.</w:t>
      </w:r>
      <w:r w:rsidR="005443C6" w:rsidRPr="00577D7A">
        <w:rPr>
          <w:rFonts w:eastAsiaTheme="minorHAnsi"/>
          <w:kern w:val="0"/>
          <w:lang w:eastAsia="en-US"/>
        </w:rPr>
        <w:t xml:space="preserve"> </w:t>
      </w:r>
      <w:r w:rsidRPr="00577D7A">
        <w:rPr>
          <w:rFonts w:eastAsiaTheme="minorHAnsi"/>
          <w:kern w:val="0"/>
          <w:lang w:eastAsia="en-US"/>
        </w:rPr>
        <w:t>Прямое и переносное значение</w:t>
      </w:r>
      <w:r w:rsidR="005443C6" w:rsidRPr="00577D7A">
        <w:rPr>
          <w:rFonts w:eastAsiaTheme="minorHAnsi"/>
          <w:kern w:val="0"/>
          <w:lang w:eastAsia="en-US"/>
        </w:rPr>
        <w:t xml:space="preserve"> слова, многозначность. Антонимы, синонимы. Омонимы. </w:t>
      </w:r>
      <w:r w:rsidRPr="00577D7A">
        <w:rPr>
          <w:rFonts w:eastAsiaTheme="minorHAnsi"/>
          <w:kern w:val="0"/>
          <w:lang w:eastAsia="en-US"/>
        </w:rPr>
        <w:t>Фр</w:t>
      </w:r>
      <w:r w:rsidR="005443C6" w:rsidRPr="00577D7A">
        <w:rPr>
          <w:rFonts w:eastAsiaTheme="minorHAnsi"/>
          <w:kern w:val="0"/>
          <w:lang w:eastAsia="en-US"/>
        </w:rPr>
        <w:t>азеологизмы. Роль слова в худо</w:t>
      </w:r>
      <w:r w:rsidRPr="00577D7A">
        <w:rPr>
          <w:rFonts w:eastAsiaTheme="minorHAnsi"/>
          <w:kern w:val="0"/>
          <w:lang w:eastAsia="en-US"/>
        </w:rPr>
        <w:t>жественном тексте.</w:t>
      </w:r>
    </w:p>
    <w:p w:rsidR="005443C6" w:rsidRPr="00577D7A" w:rsidRDefault="00F52915" w:rsidP="00F52915">
      <w:pPr>
        <w:suppressAutoHyphens w:val="0"/>
        <w:autoSpaceDE w:val="0"/>
        <w:autoSpaceDN w:val="0"/>
        <w:adjustRightInd w:val="0"/>
        <w:spacing w:line="240" w:lineRule="auto"/>
        <w:rPr>
          <w:rFonts w:eastAsiaTheme="minorHAnsi"/>
          <w:kern w:val="0"/>
          <w:lang w:eastAsia="en-US"/>
        </w:rPr>
      </w:pPr>
      <w:r w:rsidRPr="00577D7A">
        <w:rPr>
          <w:rFonts w:eastAsiaTheme="minorHAnsi"/>
          <w:b/>
          <w:kern w:val="0"/>
          <w:lang w:eastAsia="en-US"/>
        </w:rPr>
        <w:t>Слово как часть речи.</w:t>
      </w:r>
      <w:r w:rsidRPr="00577D7A">
        <w:rPr>
          <w:rFonts w:eastAsiaTheme="minorHAnsi"/>
          <w:kern w:val="0"/>
          <w:lang w:eastAsia="en-US"/>
        </w:rPr>
        <w:t xml:space="preserve"> Ц</w:t>
      </w:r>
      <w:r w:rsidR="005443C6" w:rsidRPr="00577D7A">
        <w:rPr>
          <w:rFonts w:eastAsiaTheme="minorHAnsi"/>
          <w:kern w:val="0"/>
          <w:lang w:eastAsia="en-US"/>
        </w:rPr>
        <w:t xml:space="preserve">елостное представление о частях </w:t>
      </w:r>
      <w:r w:rsidRPr="00577D7A">
        <w:rPr>
          <w:rFonts w:eastAsiaTheme="minorHAnsi"/>
          <w:kern w:val="0"/>
          <w:lang w:eastAsia="en-US"/>
        </w:rPr>
        <w:t>речи. Их роль в предложени</w:t>
      </w:r>
      <w:r w:rsidR="005443C6" w:rsidRPr="00577D7A">
        <w:rPr>
          <w:rFonts w:eastAsiaTheme="minorHAnsi"/>
          <w:kern w:val="0"/>
          <w:lang w:eastAsia="en-US"/>
        </w:rPr>
        <w:t xml:space="preserve">и. </w:t>
      </w:r>
    </w:p>
    <w:p w:rsidR="005443C6" w:rsidRPr="00577D7A" w:rsidRDefault="00F52915" w:rsidP="005443C6">
      <w:pPr>
        <w:suppressAutoHyphens w:val="0"/>
        <w:autoSpaceDE w:val="0"/>
        <w:autoSpaceDN w:val="0"/>
        <w:adjustRightInd w:val="0"/>
        <w:spacing w:line="240" w:lineRule="auto"/>
        <w:rPr>
          <w:rFonts w:eastAsiaTheme="minorHAnsi"/>
          <w:kern w:val="0"/>
          <w:lang w:eastAsia="en-US"/>
        </w:rPr>
      </w:pPr>
      <w:r w:rsidRPr="00577D7A">
        <w:rPr>
          <w:rFonts w:eastAsiaTheme="minorHAnsi"/>
          <w:b/>
          <w:kern w:val="0"/>
          <w:lang w:eastAsia="en-US"/>
        </w:rPr>
        <w:t>Имя существительно</w:t>
      </w:r>
      <w:r w:rsidR="005443C6" w:rsidRPr="00577D7A">
        <w:rPr>
          <w:rFonts w:eastAsiaTheme="minorHAnsi"/>
          <w:b/>
          <w:kern w:val="0"/>
          <w:lang w:eastAsia="en-US"/>
        </w:rPr>
        <w:t>е.</w:t>
      </w:r>
      <w:r w:rsidR="005443C6" w:rsidRPr="00577D7A">
        <w:rPr>
          <w:rFonts w:eastAsiaTheme="minorHAnsi"/>
          <w:kern w:val="0"/>
          <w:lang w:eastAsia="en-US"/>
        </w:rPr>
        <w:t xml:space="preserve"> Общее значение, вопросы. Род </w:t>
      </w:r>
      <w:r w:rsidRPr="00577D7A">
        <w:rPr>
          <w:rFonts w:eastAsiaTheme="minorHAnsi"/>
          <w:kern w:val="0"/>
          <w:lang w:eastAsia="en-US"/>
        </w:rPr>
        <w:t>имен</w:t>
      </w:r>
      <w:r w:rsidR="005443C6" w:rsidRPr="00577D7A">
        <w:rPr>
          <w:rFonts w:eastAsiaTheme="minorHAnsi"/>
          <w:kern w:val="0"/>
          <w:lang w:eastAsia="en-US"/>
        </w:rPr>
        <w:t xml:space="preserve"> существительных как постоянный признак. Изменяемые признаки: число, падеж. </w:t>
      </w:r>
      <w:r w:rsidRPr="00577D7A">
        <w:rPr>
          <w:rFonts w:eastAsiaTheme="minorHAnsi"/>
          <w:kern w:val="0"/>
          <w:lang w:eastAsia="en-US"/>
        </w:rPr>
        <w:t>С</w:t>
      </w:r>
      <w:r w:rsidR="005443C6" w:rsidRPr="00577D7A">
        <w:rPr>
          <w:rFonts w:eastAsiaTheme="minorHAnsi"/>
          <w:kern w:val="0"/>
          <w:lang w:eastAsia="en-US"/>
        </w:rPr>
        <w:t xml:space="preserve">клонение имен существительных в единственном числе. </w:t>
      </w:r>
      <w:r w:rsidRPr="00577D7A">
        <w:rPr>
          <w:rFonts w:eastAsiaTheme="minorHAnsi"/>
          <w:kern w:val="0"/>
          <w:lang w:eastAsia="en-US"/>
        </w:rPr>
        <w:t>Способы распознавания скло</w:t>
      </w:r>
      <w:r w:rsidR="005443C6" w:rsidRPr="00577D7A">
        <w:rPr>
          <w:rFonts w:eastAsiaTheme="minorHAnsi"/>
          <w:kern w:val="0"/>
          <w:lang w:eastAsia="en-US"/>
        </w:rPr>
        <w:t xml:space="preserve">нения существительного. Несклоняемые </w:t>
      </w:r>
      <w:r w:rsidRPr="00577D7A">
        <w:rPr>
          <w:rFonts w:eastAsiaTheme="minorHAnsi"/>
          <w:kern w:val="0"/>
          <w:lang w:eastAsia="en-US"/>
        </w:rPr>
        <w:t>имена</w:t>
      </w:r>
      <w:r w:rsidR="005443C6" w:rsidRPr="00577D7A">
        <w:rPr>
          <w:rFonts w:eastAsiaTheme="minorHAnsi"/>
          <w:kern w:val="0"/>
          <w:lang w:eastAsia="en-US"/>
        </w:rPr>
        <w:t xml:space="preserve"> существительные. </w:t>
      </w:r>
      <w:r w:rsidRPr="00577D7A">
        <w:rPr>
          <w:rFonts w:eastAsiaTheme="minorHAnsi"/>
          <w:kern w:val="0"/>
          <w:lang w:eastAsia="en-US"/>
        </w:rPr>
        <w:t xml:space="preserve">Три </w:t>
      </w:r>
      <w:r w:rsidR="005443C6" w:rsidRPr="00577D7A">
        <w:rPr>
          <w:rFonts w:eastAsiaTheme="minorHAnsi"/>
          <w:kern w:val="0"/>
          <w:lang w:eastAsia="en-US"/>
        </w:rPr>
        <w:t>склонения имен существительных. Безударные падежные окончания имен существитель</w:t>
      </w:r>
      <w:r w:rsidRPr="00577D7A">
        <w:rPr>
          <w:rFonts w:eastAsiaTheme="minorHAnsi"/>
          <w:kern w:val="0"/>
          <w:lang w:eastAsia="en-US"/>
        </w:rPr>
        <w:t>ных 1, 2 и 3_го склонений</w:t>
      </w:r>
      <w:r w:rsidR="005443C6" w:rsidRPr="00577D7A">
        <w:rPr>
          <w:rFonts w:eastAsiaTheme="minorHAnsi"/>
          <w:kern w:val="0"/>
          <w:lang w:eastAsia="en-US"/>
        </w:rPr>
        <w:t xml:space="preserve"> (кроме имен существительных на </w:t>
      </w:r>
      <w:proofErr w:type="gramStart"/>
      <w:r w:rsidR="005443C6" w:rsidRPr="00577D7A">
        <w:rPr>
          <w:rFonts w:eastAsiaTheme="minorHAnsi"/>
          <w:kern w:val="0"/>
          <w:lang w:eastAsia="en-US"/>
        </w:rPr>
        <w:t>-</w:t>
      </w:r>
      <w:proofErr w:type="spellStart"/>
      <w:r w:rsidRPr="00577D7A">
        <w:rPr>
          <w:rFonts w:eastAsiaTheme="minorHAnsi"/>
          <w:b/>
          <w:bCs/>
          <w:kern w:val="0"/>
          <w:lang w:eastAsia="en-US"/>
        </w:rPr>
        <w:t>м</w:t>
      </w:r>
      <w:proofErr w:type="gramEnd"/>
      <w:r w:rsidRPr="00577D7A">
        <w:rPr>
          <w:rFonts w:eastAsiaTheme="minorHAnsi"/>
          <w:b/>
          <w:bCs/>
          <w:kern w:val="0"/>
          <w:lang w:eastAsia="en-US"/>
        </w:rPr>
        <w:t>я</w:t>
      </w:r>
      <w:proofErr w:type="spellEnd"/>
      <w:r w:rsidRPr="00577D7A">
        <w:rPr>
          <w:rFonts w:eastAsiaTheme="minorHAnsi"/>
          <w:b/>
          <w:bCs/>
          <w:kern w:val="0"/>
          <w:lang w:eastAsia="en-US"/>
        </w:rPr>
        <w:t xml:space="preserve">, </w:t>
      </w:r>
      <w:r w:rsidR="005443C6" w:rsidRPr="00577D7A">
        <w:rPr>
          <w:rFonts w:eastAsiaTheme="minorHAnsi"/>
          <w:b/>
          <w:bCs/>
          <w:kern w:val="0"/>
          <w:lang w:eastAsia="en-US"/>
        </w:rPr>
        <w:t xml:space="preserve"> -</w:t>
      </w:r>
      <w:proofErr w:type="spellStart"/>
      <w:r w:rsidRPr="00577D7A">
        <w:rPr>
          <w:rFonts w:eastAsiaTheme="minorHAnsi"/>
          <w:b/>
          <w:bCs/>
          <w:kern w:val="0"/>
          <w:lang w:eastAsia="en-US"/>
        </w:rPr>
        <w:t>ий</w:t>
      </w:r>
      <w:proofErr w:type="spellEnd"/>
      <w:r w:rsidRPr="00577D7A">
        <w:rPr>
          <w:rFonts w:eastAsiaTheme="minorHAnsi"/>
          <w:b/>
          <w:bCs/>
          <w:kern w:val="0"/>
          <w:lang w:eastAsia="en-US"/>
        </w:rPr>
        <w:t xml:space="preserve">, </w:t>
      </w:r>
      <w:r w:rsidR="005443C6" w:rsidRPr="00577D7A">
        <w:rPr>
          <w:rFonts w:eastAsiaTheme="minorHAnsi"/>
          <w:b/>
          <w:bCs/>
          <w:kern w:val="0"/>
          <w:lang w:eastAsia="en-US"/>
        </w:rPr>
        <w:t>-</w:t>
      </w:r>
      <w:proofErr w:type="spellStart"/>
      <w:r w:rsidR="005443C6" w:rsidRPr="00577D7A">
        <w:rPr>
          <w:rFonts w:eastAsiaTheme="minorHAnsi"/>
          <w:b/>
          <w:bCs/>
          <w:kern w:val="0"/>
          <w:lang w:eastAsia="en-US"/>
        </w:rPr>
        <w:t>ие</w:t>
      </w:r>
      <w:proofErr w:type="spellEnd"/>
      <w:r w:rsidR="005443C6" w:rsidRPr="00577D7A">
        <w:rPr>
          <w:rFonts w:eastAsiaTheme="minorHAnsi"/>
          <w:b/>
          <w:bCs/>
          <w:kern w:val="0"/>
          <w:lang w:eastAsia="en-US"/>
        </w:rPr>
        <w:t>, -</w:t>
      </w:r>
      <w:proofErr w:type="spellStart"/>
      <w:r w:rsidRPr="00577D7A">
        <w:rPr>
          <w:rFonts w:eastAsiaTheme="minorHAnsi"/>
          <w:b/>
          <w:bCs/>
          <w:kern w:val="0"/>
          <w:lang w:eastAsia="en-US"/>
        </w:rPr>
        <w:t>ия</w:t>
      </w:r>
      <w:proofErr w:type="spellEnd"/>
      <w:r w:rsidRPr="00577D7A">
        <w:rPr>
          <w:rFonts w:eastAsiaTheme="minorHAnsi"/>
          <w:kern w:val="0"/>
          <w:lang w:eastAsia="en-US"/>
        </w:rPr>
        <w:t>); мягкий знак (</w:t>
      </w:r>
      <w:r w:rsidRPr="00577D7A">
        <w:rPr>
          <w:rFonts w:eastAsiaTheme="minorHAnsi"/>
          <w:b/>
          <w:bCs/>
          <w:kern w:val="0"/>
          <w:lang w:eastAsia="en-US"/>
        </w:rPr>
        <w:t>ь</w:t>
      </w:r>
      <w:r w:rsidR="005443C6" w:rsidRPr="00577D7A">
        <w:rPr>
          <w:rFonts w:eastAsiaTheme="minorHAnsi"/>
          <w:kern w:val="0"/>
          <w:lang w:eastAsia="en-US"/>
        </w:rPr>
        <w:t xml:space="preserve">) после шипящих согласных </w:t>
      </w:r>
      <w:r w:rsidRPr="00577D7A">
        <w:rPr>
          <w:rFonts w:eastAsiaTheme="minorHAnsi"/>
          <w:kern w:val="0"/>
          <w:lang w:eastAsia="en-US"/>
        </w:rPr>
        <w:t>в</w:t>
      </w:r>
      <w:r w:rsidR="005443C6" w:rsidRPr="00577D7A">
        <w:rPr>
          <w:rFonts w:eastAsiaTheme="minorHAnsi"/>
          <w:kern w:val="0"/>
          <w:lang w:eastAsia="en-US"/>
        </w:rPr>
        <w:t xml:space="preserve"> конце существительных женского </w:t>
      </w:r>
      <w:r w:rsidRPr="00577D7A">
        <w:rPr>
          <w:rFonts w:eastAsiaTheme="minorHAnsi"/>
          <w:kern w:val="0"/>
          <w:lang w:eastAsia="en-US"/>
        </w:rPr>
        <w:t>ро</w:t>
      </w:r>
      <w:r w:rsidR="005443C6" w:rsidRPr="00577D7A">
        <w:rPr>
          <w:rFonts w:eastAsiaTheme="minorHAnsi"/>
          <w:kern w:val="0"/>
          <w:lang w:eastAsia="en-US"/>
        </w:rPr>
        <w:t xml:space="preserve">да 3-го склонения и его </w:t>
      </w:r>
      <w:r w:rsidRPr="00577D7A">
        <w:rPr>
          <w:rFonts w:eastAsiaTheme="minorHAnsi"/>
          <w:kern w:val="0"/>
          <w:lang w:eastAsia="en-US"/>
        </w:rPr>
        <w:t>отсутствие в конце</w:t>
      </w:r>
      <w:r w:rsidR="005443C6" w:rsidRPr="00577D7A">
        <w:rPr>
          <w:rFonts w:eastAsiaTheme="minorHAnsi"/>
          <w:kern w:val="0"/>
          <w:lang w:eastAsia="en-US"/>
        </w:rPr>
        <w:t xml:space="preserve"> существительных мужского рода. </w:t>
      </w:r>
      <w:r w:rsidRPr="00577D7A">
        <w:rPr>
          <w:rFonts w:eastAsiaTheme="minorHAnsi"/>
          <w:kern w:val="0"/>
          <w:lang w:eastAsia="en-US"/>
        </w:rPr>
        <w:t>Склонение существи</w:t>
      </w:r>
      <w:r w:rsidR="005443C6" w:rsidRPr="00577D7A">
        <w:rPr>
          <w:rFonts w:eastAsiaTheme="minorHAnsi"/>
          <w:kern w:val="0"/>
          <w:lang w:eastAsia="en-US"/>
        </w:rPr>
        <w:t xml:space="preserve">тельных во множественном числе. </w:t>
      </w:r>
      <w:r w:rsidRPr="00577D7A">
        <w:rPr>
          <w:rFonts w:eastAsiaTheme="minorHAnsi"/>
          <w:kern w:val="0"/>
          <w:lang w:eastAsia="en-US"/>
        </w:rPr>
        <w:t>Правописание падежн</w:t>
      </w:r>
      <w:r w:rsidR="005443C6" w:rsidRPr="00577D7A">
        <w:rPr>
          <w:rFonts w:eastAsiaTheme="minorHAnsi"/>
          <w:kern w:val="0"/>
          <w:lang w:eastAsia="en-US"/>
        </w:rPr>
        <w:t xml:space="preserve">ых окончаний существительных во </w:t>
      </w:r>
      <w:r w:rsidRPr="00577D7A">
        <w:rPr>
          <w:rFonts w:eastAsiaTheme="minorHAnsi"/>
          <w:kern w:val="0"/>
          <w:lang w:eastAsia="en-US"/>
        </w:rPr>
        <w:t>множественном числе. Употр</w:t>
      </w:r>
      <w:r w:rsidR="005443C6" w:rsidRPr="00577D7A">
        <w:rPr>
          <w:rFonts w:eastAsiaTheme="minorHAnsi"/>
          <w:kern w:val="0"/>
          <w:lang w:eastAsia="en-US"/>
        </w:rPr>
        <w:t>ебление предлогов с именами су</w:t>
      </w:r>
      <w:r w:rsidRPr="00577D7A">
        <w:rPr>
          <w:rFonts w:eastAsiaTheme="minorHAnsi"/>
          <w:kern w:val="0"/>
          <w:lang w:eastAsia="en-US"/>
        </w:rPr>
        <w:t>ществительными в разных п</w:t>
      </w:r>
      <w:r w:rsidR="005443C6" w:rsidRPr="00577D7A">
        <w:rPr>
          <w:rFonts w:eastAsiaTheme="minorHAnsi"/>
          <w:kern w:val="0"/>
          <w:lang w:eastAsia="en-US"/>
        </w:rPr>
        <w:t xml:space="preserve">адежах. Различение именительного и винительного, </w:t>
      </w:r>
      <w:r w:rsidRPr="00577D7A">
        <w:rPr>
          <w:rFonts w:eastAsiaTheme="minorHAnsi"/>
          <w:kern w:val="0"/>
          <w:lang w:eastAsia="en-US"/>
        </w:rPr>
        <w:t>родительного и винительного падежей.</w:t>
      </w:r>
      <w:r w:rsidR="008345B6">
        <w:rPr>
          <w:rFonts w:eastAsiaTheme="minorHAnsi"/>
          <w:kern w:val="0"/>
          <w:lang w:eastAsia="en-US"/>
        </w:rPr>
        <w:t xml:space="preserve"> </w:t>
      </w:r>
      <w:r w:rsidR="005443C6" w:rsidRPr="00577D7A">
        <w:rPr>
          <w:rFonts w:eastAsiaTheme="minorHAnsi"/>
          <w:kern w:val="0"/>
          <w:lang w:eastAsia="en-US"/>
        </w:rPr>
        <w:t>Имена существительные собственные и нарицательные. Роль имен существительных в речи и в составе предложений.</w:t>
      </w:r>
    </w:p>
    <w:p w:rsidR="005443C6" w:rsidRPr="00577D7A" w:rsidRDefault="005443C6" w:rsidP="005443C6">
      <w:pPr>
        <w:suppressAutoHyphens w:val="0"/>
        <w:autoSpaceDE w:val="0"/>
        <w:autoSpaceDN w:val="0"/>
        <w:adjustRightInd w:val="0"/>
        <w:spacing w:line="240" w:lineRule="auto"/>
        <w:rPr>
          <w:rFonts w:eastAsiaTheme="minorHAnsi"/>
          <w:kern w:val="0"/>
          <w:lang w:eastAsia="en-US"/>
        </w:rPr>
      </w:pPr>
      <w:r w:rsidRPr="00577D7A">
        <w:rPr>
          <w:rFonts w:eastAsiaTheme="minorHAnsi"/>
          <w:b/>
          <w:kern w:val="0"/>
          <w:lang w:eastAsia="en-US"/>
        </w:rPr>
        <w:t>Имя прилагательное</w:t>
      </w:r>
      <w:r w:rsidRPr="00577D7A">
        <w:rPr>
          <w:rFonts w:eastAsiaTheme="minorHAnsi"/>
          <w:kern w:val="0"/>
          <w:lang w:eastAsia="en-US"/>
        </w:rPr>
        <w:t xml:space="preserve">. Общее значение, вопросы. Изменение прилагательных по родам, числам, падежам. Склонение имен прилагательных мужского, женского и среднего рода в единственном числе. Связь прилагательных с именами существительными. Склонение имен прилагательных во множественном числе. Безударные падежные окончания имен прилагательных в единственном и во множественном числе (кроме имен прилагательных с основой на шипящие, </w:t>
      </w:r>
      <w:proofErr w:type="gramStart"/>
      <w:r w:rsidRPr="00577D7A">
        <w:rPr>
          <w:rFonts w:eastAsiaTheme="minorHAnsi"/>
          <w:b/>
          <w:bCs/>
          <w:kern w:val="0"/>
          <w:lang w:eastAsia="en-US"/>
        </w:rPr>
        <w:t>-ц</w:t>
      </w:r>
      <w:proofErr w:type="gramEnd"/>
      <w:r w:rsidRPr="00577D7A">
        <w:rPr>
          <w:rFonts w:eastAsiaTheme="minorHAnsi"/>
          <w:b/>
          <w:bCs/>
          <w:kern w:val="0"/>
          <w:lang w:eastAsia="en-US"/>
        </w:rPr>
        <w:t>, -</w:t>
      </w:r>
      <w:proofErr w:type="spellStart"/>
      <w:r w:rsidRPr="00577D7A">
        <w:rPr>
          <w:rFonts w:eastAsiaTheme="minorHAnsi"/>
          <w:b/>
          <w:bCs/>
          <w:kern w:val="0"/>
          <w:lang w:eastAsia="en-US"/>
        </w:rPr>
        <w:t>ий</w:t>
      </w:r>
      <w:proofErr w:type="spellEnd"/>
      <w:r w:rsidRPr="00577D7A">
        <w:rPr>
          <w:rFonts w:eastAsiaTheme="minorHAnsi"/>
          <w:kern w:val="0"/>
          <w:lang w:eastAsia="en-US"/>
        </w:rPr>
        <w:t xml:space="preserve">, с окончаниями на </w:t>
      </w:r>
      <w:r w:rsidRPr="00577D7A">
        <w:rPr>
          <w:rFonts w:eastAsiaTheme="minorHAnsi"/>
          <w:b/>
          <w:bCs/>
          <w:kern w:val="0"/>
          <w:lang w:eastAsia="en-US"/>
        </w:rPr>
        <w:t>-</w:t>
      </w:r>
      <w:proofErr w:type="spellStart"/>
      <w:r w:rsidRPr="00577D7A">
        <w:rPr>
          <w:rFonts w:eastAsiaTheme="minorHAnsi"/>
          <w:b/>
          <w:bCs/>
          <w:kern w:val="0"/>
          <w:lang w:eastAsia="en-US"/>
        </w:rPr>
        <w:t>ья</w:t>
      </w:r>
      <w:proofErr w:type="spellEnd"/>
      <w:r w:rsidRPr="00577D7A">
        <w:rPr>
          <w:rFonts w:eastAsiaTheme="minorHAnsi"/>
          <w:b/>
          <w:bCs/>
          <w:kern w:val="0"/>
          <w:lang w:eastAsia="en-US"/>
        </w:rPr>
        <w:t>, -</w:t>
      </w:r>
      <w:proofErr w:type="spellStart"/>
      <w:r w:rsidRPr="00577D7A">
        <w:rPr>
          <w:rFonts w:eastAsiaTheme="minorHAnsi"/>
          <w:b/>
          <w:bCs/>
          <w:kern w:val="0"/>
          <w:lang w:eastAsia="en-US"/>
        </w:rPr>
        <w:t>ье</w:t>
      </w:r>
      <w:proofErr w:type="spellEnd"/>
      <w:r w:rsidRPr="00577D7A">
        <w:rPr>
          <w:rFonts w:eastAsiaTheme="minorHAnsi"/>
          <w:b/>
          <w:bCs/>
          <w:kern w:val="0"/>
          <w:lang w:eastAsia="en-US"/>
        </w:rPr>
        <w:t>, -</w:t>
      </w:r>
      <w:proofErr w:type="spellStart"/>
      <w:r w:rsidRPr="00577D7A">
        <w:rPr>
          <w:rFonts w:eastAsiaTheme="minorHAnsi"/>
          <w:b/>
          <w:bCs/>
          <w:kern w:val="0"/>
          <w:lang w:eastAsia="en-US"/>
        </w:rPr>
        <w:t>ов</w:t>
      </w:r>
      <w:proofErr w:type="spellEnd"/>
      <w:r w:rsidRPr="00577D7A">
        <w:rPr>
          <w:rFonts w:eastAsiaTheme="minorHAnsi"/>
          <w:b/>
          <w:bCs/>
          <w:kern w:val="0"/>
          <w:lang w:eastAsia="en-US"/>
        </w:rPr>
        <w:t>, -ин</w:t>
      </w:r>
      <w:r w:rsidRPr="00577D7A">
        <w:rPr>
          <w:rFonts w:eastAsiaTheme="minorHAnsi"/>
          <w:kern w:val="0"/>
          <w:lang w:eastAsia="en-US"/>
        </w:rPr>
        <w:t>) и способы их проверки.</w:t>
      </w:r>
    </w:p>
    <w:p w:rsidR="005443C6" w:rsidRPr="00577D7A" w:rsidRDefault="005443C6" w:rsidP="005443C6">
      <w:pPr>
        <w:suppressAutoHyphens w:val="0"/>
        <w:autoSpaceDE w:val="0"/>
        <w:autoSpaceDN w:val="0"/>
        <w:adjustRightInd w:val="0"/>
        <w:spacing w:line="240" w:lineRule="auto"/>
        <w:rPr>
          <w:rFonts w:eastAsiaTheme="minorHAnsi"/>
          <w:kern w:val="0"/>
          <w:lang w:eastAsia="en-US"/>
        </w:rPr>
      </w:pPr>
      <w:r w:rsidRPr="00577D7A">
        <w:rPr>
          <w:rFonts w:eastAsiaTheme="minorHAnsi"/>
          <w:b/>
          <w:kern w:val="0"/>
          <w:lang w:eastAsia="en-US"/>
        </w:rPr>
        <w:t>Местоимение.</w:t>
      </w:r>
      <w:r w:rsidRPr="00577D7A">
        <w:rPr>
          <w:rFonts w:eastAsiaTheme="minorHAnsi"/>
          <w:kern w:val="0"/>
          <w:lang w:eastAsia="en-US"/>
        </w:rPr>
        <w:t xml:space="preserve"> Общие сведения о местоимении как части речи. Местоимения 1, 2 и 3_го лица единственного и множественного числа. Правописание личных местоимений с предлогами. Личные местоимения как члены предложения, наблюдение за их ролью в предложении.</w:t>
      </w:r>
    </w:p>
    <w:p w:rsidR="005443C6" w:rsidRPr="00577D7A" w:rsidRDefault="005443C6" w:rsidP="005443C6">
      <w:pPr>
        <w:suppressAutoHyphens w:val="0"/>
        <w:autoSpaceDE w:val="0"/>
        <w:autoSpaceDN w:val="0"/>
        <w:adjustRightInd w:val="0"/>
        <w:spacing w:line="240" w:lineRule="auto"/>
        <w:rPr>
          <w:rFonts w:eastAsiaTheme="minorHAnsi"/>
          <w:kern w:val="0"/>
          <w:lang w:eastAsia="en-US"/>
        </w:rPr>
      </w:pPr>
      <w:r w:rsidRPr="00577D7A">
        <w:rPr>
          <w:rFonts w:eastAsiaTheme="minorHAnsi"/>
          <w:b/>
          <w:kern w:val="0"/>
          <w:lang w:eastAsia="en-US"/>
        </w:rPr>
        <w:t>Глагол.</w:t>
      </w:r>
      <w:r w:rsidRPr="00577D7A">
        <w:rPr>
          <w:rFonts w:eastAsiaTheme="minorHAnsi"/>
          <w:kern w:val="0"/>
          <w:lang w:eastAsia="en-US"/>
        </w:rPr>
        <w:t xml:space="preserve"> Общее значение, вопросы. Неопределенная форма глагола как его начальная форма. Изменение глаголов по лицам и числам в настоящем и будущем времени (спряжение). Глаголы I и II спряжения; мягкий знак (</w:t>
      </w:r>
      <w:r w:rsidRPr="00577D7A">
        <w:rPr>
          <w:rFonts w:eastAsiaTheme="minorHAnsi"/>
          <w:b/>
          <w:bCs/>
          <w:kern w:val="0"/>
          <w:lang w:eastAsia="en-US"/>
        </w:rPr>
        <w:t>ь</w:t>
      </w:r>
      <w:r w:rsidRPr="00577D7A">
        <w:rPr>
          <w:rFonts w:eastAsiaTheme="minorHAnsi"/>
          <w:kern w:val="0"/>
          <w:lang w:eastAsia="en-US"/>
        </w:rPr>
        <w:t>) после шипящих в глаголах 2_го лица единственного числа</w:t>
      </w:r>
      <w:r w:rsidR="00577D7A" w:rsidRPr="00577D7A">
        <w:rPr>
          <w:rFonts w:eastAsiaTheme="minorHAnsi"/>
          <w:kern w:val="0"/>
          <w:lang w:eastAsia="en-US"/>
        </w:rPr>
        <w:t xml:space="preserve">; </w:t>
      </w:r>
      <w:r w:rsidRPr="00577D7A">
        <w:rPr>
          <w:rFonts w:eastAsiaTheme="minorHAnsi"/>
          <w:kern w:val="0"/>
          <w:lang w:eastAsia="en-US"/>
        </w:rPr>
        <w:t>глаголы на</w:t>
      </w:r>
      <w:r w:rsidR="00577D7A" w:rsidRPr="00577D7A">
        <w:rPr>
          <w:rFonts w:eastAsiaTheme="minorHAnsi"/>
          <w:kern w:val="0"/>
          <w:lang w:eastAsia="en-US"/>
        </w:rPr>
        <w:t xml:space="preserve"> </w:t>
      </w:r>
      <w:proofErr w:type="gramStart"/>
      <w:r w:rsidR="00577D7A" w:rsidRPr="00577D7A">
        <w:rPr>
          <w:rFonts w:eastAsiaTheme="minorHAnsi"/>
          <w:kern w:val="0"/>
          <w:lang w:eastAsia="en-US"/>
        </w:rPr>
        <w:t>-</w:t>
      </w:r>
      <w:proofErr w:type="spellStart"/>
      <w:r w:rsidRPr="00577D7A">
        <w:rPr>
          <w:rFonts w:eastAsiaTheme="minorHAnsi"/>
          <w:b/>
          <w:bCs/>
          <w:kern w:val="0"/>
          <w:lang w:eastAsia="en-US"/>
        </w:rPr>
        <w:t>т</w:t>
      </w:r>
      <w:proofErr w:type="gramEnd"/>
      <w:r w:rsidRPr="00577D7A">
        <w:rPr>
          <w:rFonts w:eastAsiaTheme="minorHAnsi"/>
          <w:b/>
          <w:bCs/>
          <w:kern w:val="0"/>
          <w:lang w:eastAsia="en-US"/>
        </w:rPr>
        <w:t>ся</w:t>
      </w:r>
      <w:proofErr w:type="spellEnd"/>
      <w:r w:rsidRPr="00577D7A">
        <w:rPr>
          <w:rFonts w:eastAsiaTheme="minorHAnsi"/>
          <w:b/>
          <w:bCs/>
          <w:kern w:val="0"/>
          <w:lang w:eastAsia="en-US"/>
        </w:rPr>
        <w:t xml:space="preserve"> </w:t>
      </w:r>
      <w:r w:rsidRPr="00577D7A">
        <w:rPr>
          <w:rFonts w:eastAsiaTheme="minorHAnsi"/>
          <w:kern w:val="0"/>
          <w:lang w:eastAsia="en-US"/>
        </w:rPr>
        <w:t xml:space="preserve">и </w:t>
      </w:r>
      <w:r w:rsidR="00577D7A" w:rsidRPr="00577D7A">
        <w:rPr>
          <w:rFonts w:eastAsiaTheme="minorHAnsi"/>
          <w:b/>
          <w:bCs/>
          <w:kern w:val="0"/>
          <w:lang w:eastAsia="en-US"/>
        </w:rPr>
        <w:t>-</w:t>
      </w:r>
      <w:proofErr w:type="spellStart"/>
      <w:r w:rsidRPr="00577D7A">
        <w:rPr>
          <w:rFonts w:eastAsiaTheme="minorHAnsi"/>
          <w:b/>
          <w:bCs/>
          <w:kern w:val="0"/>
          <w:lang w:eastAsia="en-US"/>
        </w:rPr>
        <w:t>ться</w:t>
      </w:r>
      <w:proofErr w:type="spellEnd"/>
      <w:r w:rsidR="00577D7A" w:rsidRPr="00577D7A">
        <w:rPr>
          <w:rFonts w:eastAsiaTheme="minorHAnsi"/>
          <w:kern w:val="0"/>
          <w:lang w:eastAsia="en-US"/>
        </w:rPr>
        <w:t xml:space="preserve">. </w:t>
      </w:r>
      <w:r w:rsidRPr="00577D7A">
        <w:rPr>
          <w:rFonts w:eastAsiaTheme="minorHAnsi"/>
          <w:kern w:val="0"/>
          <w:lang w:eastAsia="en-US"/>
        </w:rPr>
        <w:t>Изменение глаголов в прошедшем времени по родам и числам</w:t>
      </w:r>
      <w:r w:rsidR="00577D7A" w:rsidRPr="00577D7A">
        <w:rPr>
          <w:rFonts w:eastAsiaTheme="minorHAnsi"/>
          <w:kern w:val="0"/>
          <w:lang w:eastAsia="en-US"/>
        </w:rPr>
        <w:t xml:space="preserve">. </w:t>
      </w:r>
      <w:r w:rsidRPr="00577D7A">
        <w:rPr>
          <w:rFonts w:eastAsiaTheme="minorHAnsi"/>
          <w:kern w:val="0"/>
          <w:lang w:eastAsia="en-US"/>
        </w:rPr>
        <w:t xml:space="preserve">Окончания </w:t>
      </w:r>
      <w:proofErr w:type="gramStart"/>
      <w:r w:rsidR="00577D7A" w:rsidRPr="00577D7A">
        <w:rPr>
          <w:rFonts w:eastAsiaTheme="minorHAnsi"/>
          <w:kern w:val="0"/>
          <w:lang w:eastAsia="en-US"/>
        </w:rPr>
        <w:t>-</w:t>
      </w:r>
      <w:r w:rsidRPr="00577D7A">
        <w:rPr>
          <w:rFonts w:eastAsiaTheme="minorHAnsi"/>
          <w:b/>
          <w:bCs/>
          <w:kern w:val="0"/>
          <w:lang w:eastAsia="en-US"/>
        </w:rPr>
        <w:t>о</w:t>
      </w:r>
      <w:proofErr w:type="gramEnd"/>
      <w:r w:rsidRPr="00577D7A">
        <w:rPr>
          <w:rFonts w:eastAsiaTheme="minorHAnsi"/>
          <w:b/>
          <w:bCs/>
          <w:kern w:val="0"/>
          <w:lang w:eastAsia="en-US"/>
        </w:rPr>
        <w:t xml:space="preserve">, </w:t>
      </w:r>
      <w:r w:rsidR="00577D7A" w:rsidRPr="00577D7A">
        <w:rPr>
          <w:rFonts w:eastAsiaTheme="minorHAnsi"/>
          <w:b/>
          <w:bCs/>
          <w:kern w:val="0"/>
          <w:lang w:eastAsia="en-US"/>
        </w:rPr>
        <w:t>-</w:t>
      </w:r>
      <w:r w:rsidRPr="00577D7A">
        <w:rPr>
          <w:rFonts w:eastAsiaTheme="minorHAnsi"/>
          <w:b/>
          <w:bCs/>
          <w:kern w:val="0"/>
          <w:lang w:eastAsia="en-US"/>
        </w:rPr>
        <w:t xml:space="preserve">а </w:t>
      </w:r>
      <w:r w:rsidRPr="00577D7A">
        <w:rPr>
          <w:rFonts w:eastAsiaTheme="minorHAnsi"/>
          <w:kern w:val="0"/>
          <w:lang w:eastAsia="en-US"/>
        </w:rPr>
        <w:t>в глаголах среднего и женского рода</w:t>
      </w:r>
      <w:r w:rsidR="00577D7A" w:rsidRPr="00577D7A">
        <w:rPr>
          <w:rFonts w:eastAsiaTheme="minorHAnsi"/>
          <w:kern w:val="0"/>
          <w:lang w:eastAsia="en-US"/>
        </w:rPr>
        <w:t xml:space="preserve"> </w:t>
      </w:r>
      <w:r w:rsidRPr="00577D7A">
        <w:rPr>
          <w:rFonts w:eastAsiaTheme="minorHAnsi"/>
          <w:kern w:val="0"/>
          <w:lang w:eastAsia="en-US"/>
        </w:rPr>
        <w:t>в прошедшем времени</w:t>
      </w:r>
      <w:r w:rsidR="00577D7A" w:rsidRPr="00577D7A">
        <w:rPr>
          <w:rFonts w:eastAsiaTheme="minorHAnsi"/>
          <w:kern w:val="0"/>
          <w:lang w:eastAsia="en-US"/>
        </w:rPr>
        <w:t xml:space="preserve">. </w:t>
      </w:r>
      <w:r w:rsidRPr="00577D7A">
        <w:rPr>
          <w:rFonts w:eastAsiaTheme="minorHAnsi"/>
          <w:kern w:val="0"/>
          <w:lang w:eastAsia="en-US"/>
        </w:rPr>
        <w:t>Роль глаголов в предложении и речи (выразительность</w:t>
      </w:r>
      <w:r w:rsidR="00577D7A" w:rsidRPr="00577D7A">
        <w:rPr>
          <w:rFonts w:eastAsiaTheme="minorHAnsi"/>
          <w:kern w:val="0"/>
          <w:lang w:eastAsia="en-US"/>
        </w:rPr>
        <w:t xml:space="preserve">, </w:t>
      </w:r>
      <w:r w:rsidRPr="00577D7A">
        <w:rPr>
          <w:rFonts w:eastAsiaTheme="minorHAnsi"/>
          <w:kern w:val="0"/>
          <w:lang w:eastAsia="en-US"/>
        </w:rPr>
        <w:t>многозначность, образность).</w:t>
      </w:r>
    </w:p>
    <w:p w:rsidR="005443C6" w:rsidRPr="00577D7A" w:rsidRDefault="005443C6" w:rsidP="005443C6">
      <w:pPr>
        <w:suppressAutoHyphens w:val="0"/>
        <w:autoSpaceDE w:val="0"/>
        <w:autoSpaceDN w:val="0"/>
        <w:adjustRightInd w:val="0"/>
        <w:spacing w:line="240" w:lineRule="auto"/>
        <w:rPr>
          <w:rFonts w:eastAsiaTheme="minorHAnsi"/>
          <w:kern w:val="0"/>
          <w:lang w:eastAsia="en-US"/>
        </w:rPr>
      </w:pPr>
      <w:r w:rsidRPr="00577D7A">
        <w:rPr>
          <w:rFonts w:eastAsiaTheme="minorHAnsi"/>
          <w:b/>
          <w:kern w:val="0"/>
          <w:lang w:eastAsia="en-US"/>
        </w:rPr>
        <w:t>Имя числительное</w:t>
      </w:r>
      <w:r w:rsidRPr="00577D7A">
        <w:rPr>
          <w:rFonts w:eastAsiaTheme="minorHAnsi"/>
          <w:kern w:val="0"/>
          <w:lang w:eastAsia="en-US"/>
        </w:rPr>
        <w:t>. Общее значение, вопросы</w:t>
      </w:r>
      <w:r w:rsidR="00577D7A" w:rsidRPr="00577D7A">
        <w:rPr>
          <w:rFonts w:eastAsiaTheme="minorHAnsi"/>
          <w:kern w:val="0"/>
          <w:lang w:eastAsia="en-US"/>
        </w:rPr>
        <w:t xml:space="preserve">. </w:t>
      </w:r>
      <w:r w:rsidRPr="00577D7A">
        <w:rPr>
          <w:rFonts w:eastAsiaTheme="minorHAnsi"/>
          <w:kern w:val="0"/>
          <w:lang w:eastAsia="en-US"/>
        </w:rPr>
        <w:t>Склонение количественных числительных. Употребление</w:t>
      </w:r>
      <w:r w:rsidR="00577D7A" w:rsidRPr="00577D7A">
        <w:rPr>
          <w:rFonts w:eastAsiaTheme="minorHAnsi"/>
          <w:kern w:val="0"/>
          <w:lang w:eastAsia="en-US"/>
        </w:rPr>
        <w:t xml:space="preserve"> </w:t>
      </w:r>
      <w:r w:rsidRPr="00577D7A">
        <w:rPr>
          <w:rFonts w:eastAsiaTheme="minorHAnsi"/>
          <w:kern w:val="0"/>
          <w:lang w:eastAsia="en-US"/>
        </w:rPr>
        <w:t>числительных в речи, их сочетаемость с именами существительными</w:t>
      </w:r>
      <w:r w:rsidR="00577D7A" w:rsidRPr="00577D7A">
        <w:rPr>
          <w:rFonts w:eastAsiaTheme="minorHAnsi"/>
          <w:kern w:val="0"/>
          <w:lang w:eastAsia="en-US"/>
        </w:rPr>
        <w:t xml:space="preserve"> </w:t>
      </w:r>
      <w:r w:rsidRPr="00577D7A">
        <w:rPr>
          <w:rFonts w:eastAsiaTheme="minorHAnsi"/>
          <w:kern w:val="0"/>
          <w:lang w:eastAsia="en-US"/>
        </w:rPr>
        <w:t>(простейшие случаи).</w:t>
      </w:r>
    </w:p>
    <w:p w:rsidR="005443C6" w:rsidRPr="00577D7A" w:rsidRDefault="005443C6" w:rsidP="005443C6">
      <w:pPr>
        <w:suppressAutoHyphens w:val="0"/>
        <w:autoSpaceDE w:val="0"/>
        <w:autoSpaceDN w:val="0"/>
        <w:adjustRightInd w:val="0"/>
        <w:spacing w:line="240" w:lineRule="auto"/>
        <w:rPr>
          <w:rFonts w:eastAsiaTheme="minorHAnsi"/>
          <w:kern w:val="0"/>
          <w:lang w:eastAsia="en-US"/>
        </w:rPr>
      </w:pPr>
      <w:r w:rsidRPr="00577D7A">
        <w:rPr>
          <w:rFonts w:eastAsiaTheme="minorHAnsi"/>
          <w:b/>
          <w:kern w:val="0"/>
          <w:lang w:eastAsia="en-US"/>
        </w:rPr>
        <w:t>Служебные части речи.</w:t>
      </w:r>
      <w:r w:rsidRPr="00577D7A">
        <w:rPr>
          <w:rFonts w:eastAsiaTheme="minorHAnsi"/>
          <w:kern w:val="0"/>
          <w:lang w:eastAsia="en-US"/>
        </w:rPr>
        <w:t xml:space="preserve"> Предлоги. Союзы. Общее представление. Значение и роль в</w:t>
      </w:r>
      <w:r w:rsidR="00577D7A" w:rsidRPr="00577D7A">
        <w:rPr>
          <w:rFonts w:eastAsiaTheme="minorHAnsi"/>
          <w:kern w:val="0"/>
          <w:lang w:eastAsia="en-US"/>
        </w:rPr>
        <w:t xml:space="preserve"> </w:t>
      </w:r>
      <w:r w:rsidRPr="00577D7A">
        <w:rPr>
          <w:rFonts w:eastAsiaTheme="minorHAnsi"/>
          <w:kern w:val="0"/>
          <w:lang w:eastAsia="en-US"/>
        </w:rPr>
        <w:t>предложении служебных частей речи</w:t>
      </w:r>
      <w:r w:rsidR="00577D7A" w:rsidRPr="00577D7A">
        <w:rPr>
          <w:rFonts w:eastAsiaTheme="minorHAnsi"/>
          <w:kern w:val="0"/>
          <w:lang w:eastAsia="en-US"/>
        </w:rPr>
        <w:t xml:space="preserve">. </w:t>
      </w:r>
      <w:r w:rsidRPr="00577D7A">
        <w:rPr>
          <w:rFonts w:eastAsiaTheme="minorHAnsi"/>
          <w:kern w:val="0"/>
          <w:lang w:eastAsia="en-US"/>
        </w:rPr>
        <w:t>Предложение. Разные виды предложений. Главные и второстепенные члены предложения</w:t>
      </w:r>
      <w:r w:rsidR="00577D7A" w:rsidRPr="00577D7A">
        <w:rPr>
          <w:rFonts w:eastAsiaTheme="minorHAnsi"/>
          <w:kern w:val="0"/>
          <w:lang w:eastAsia="en-US"/>
        </w:rPr>
        <w:t xml:space="preserve">. </w:t>
      </w:r>
      <w:r w:rsidRPr="00577D7A">
        <w:rPr>
          <w:rFonts w:eastAsiaTheme="minorHAnsi"/>
          <w:kern w:val="0"/>
          <w:lang w:eastAsia="en-US"/>
        </w:rPr>
        <w:t xml:space="preserve">Предложения с однородными членами, соединенными союзами </w:t>
      </w:r>
      <w:r w:rsidRPr="00577D7A">
        <w:rPr>
          <w:rFonts w:eastAsiaTheme="minorHAnsi"/>
          <w:b/>
          <w:bCs/>
          <w:kern w:val="0"/>
          <w:lang w:eastAsia="en-US"/>
        </w:rPr>
        <w:t>и, а, но</w:t>
      </w:r>
      <w:r w:rsidRPr="00577D7A">
        <w:rPr>
          <w:rFonts w:eastAsiaTheme="minorHAnsi"/>
          <w:kern w:val="0"/>
          <w:lang w:eastAsia="en-US"/>
        </w:rPr>
        <w:t>. Интонация перечисления и знаки препинания</w:t>
      </w:r>
      <w:r w:rsidR="00577D7A" w:rsidRPr="00577D7A">
        <w:rPr>
          <w:rFonts w:eastAsiaTheme="minorHAnsi"/>
          <w:kern w:val="0"/>
          <w:lang w:eastAsia="en-US"/>
        </w:rPr>
        <w:t xml:space="preserve"> </w:t>
      </w:r>
      <w:r w:rsidRPr="00577D7A">
        <w:rPr>
          <w:rFonts w:eastAsiaTheme="minorHAnsi"/>
          <w:kern w:val="0"/>
          <w:lang w:eastAsia="en-US"/>
        </w:rPr>
        <w:t>в предложениях с однородными</w:t>
      </w:r>
      <w:r w:rsidR="00577D7A" w:rsidRPr="00577D7A">
        <w:rPr>
          <w:rFonts w:eastAsiaTheme="minorHAnsi"/>
          <w:kern w:val="0"/>
          <w:lang w:eastAsia="en-US"/>
        </w:rPr>
        <w:t xml:space="preserve"> </w:t>
      </w:r>
      <w:r w:rsidRPr="00577D7A">
        <w:rPr>
          <w:rFonts w:eastAsiaTheme="minorHAnsi"/>
          <w:kern w:val="0"/>
          <w:lang w:eastAsia="en-US"/>
        </w:rPr>
        <w:t>членами. Составление предложений с однородными членами</w:t>
      </w:r>
      <w:r w:rsidR="00577D7A" w:rsidRPr="00577D7A">
        <w:rPr>
          <w:rFonts w:eastAsiaTheme="minorHAnsi"/>
          <w:kern w:val="0"/>
          <w:lang w:eastAsia="en-US"/>
        </w:rPr>
        <w:t xml:space="preserve">. </w:t>
      </w:r>
      <w:r w:rsidRPr="00577D7A">
        <w:rPr>
          <w:rFonts w:eastAsiaTheme="minorHAnsi"/>
          <w:kern w:val="0"/>
          <w:lang w:eastAsia="en-US"/>
        </w:rPr>
        <w:t>Простые и сложные</w:t>
      </w:r>
      <w:r w:rsidR="00577D7A" w:rsidRPr="00577D7A">
        <w:rPr>
          <w:rFonts w:eastAsiaTheme="minorHAnsi"/>
          <w:kern w:val="0"/>
          <w:lang w:eastAsia="en-US"/>
        </w:rPr>
        <w:t xml:space="preserve"> </w:t>
      </w:r>
      <w:r w:rsidRPr="00577D7A">
        <w:rPr>
          <w:rFonts w:eastAsiaTheme="minorHAnsi"/>
          <w:kern w:val="0"/>
          <w:lang w:eastAsia="en-US"/>
        </w:rPr>
        <w:t>предложения. Знаки препинания</w:t>
      </w:r>
      <w:r w:rsidR="00577D7A" w:rsidRPr="00577D7A">
        <w:rPr>
          <w:rFonts w:eastAsiaTheme="minorHAnsi"/>
          <w:kern w:val="0"/>
          <w:lang w:eastAsia="en-US"/>
        </w:rPr>
        <w:t xml:space="preserve"> </w:t>
      </w:r>
      <w:r w:rsidRPr="00577D7A">
        <w:rPr>
          <w:rFonts w:eastAsiaTheme="minorHAnsi"/>
          <w:kern w:val="0"/>
          <w:lang w:eastAsia="en-US"/>
        </w:rPr>
        <w:t xml:space="preserve">в сложных предложениях с союзами </w:t>
      </w:r>
      <w:r w:rsidRPr="00577D7A">
        <w:rPr>
          <w:rFonts w:eastAsiaTheme="minorHAnsi"/>
          <w:b/>
          <w:bCs/>
          <w:kern w:val="0"/>
          <w:lang w:eastAsia="en-US"/>
        </w:rPr>
        <w:t>и, а, но</w:t>
      </w:r>
      <w:r w:rsidRPr="00577D7A">
        <w:rPr>
          <w:rFonts w:eastAsiaTheme="minorHAnsi"/>
          <w:kern w:val="0"/>
          <w:lang w:eastAsia="en-US"/>
        </w:rPr>
        <w:t>. Использование</w:t>
      </w:r>
    </w:p>
    <w:p w:rsidR="005443C6" w:rsidRPr="00577D7A" w:rsidRDefault="005443C6" w:rsidP="005443C6">
      <w:pPr>
        <w:suppressAutoHyphens w:val="0"/>
        <w:autoSpaceDE w:val="0"/>
        <w:autoSpaceDN w:val="0"/>
        <w:adjustRightInd w:val="0"/>
        <w:spacing w:line="240" w:lineRule="auto"/>
        <w:rPr>
          <w:rFonts w:eastAsiaTheme="minorHAnsi"/>
          <w:kern w:val="0"/>
          <w:lang w:eastAsia="en-US"/>
        </w:rPr>
      </w:pPr>
      <w:r w:rsidRPr="00577D7A">
        <w:rPr>
          <w:rFonts w:eastAsiaTheme="minorHAnsi"/>
          <w:kern w:val="0"/>
          <w:lang w:eastAsia="en-US"/>
        </w:rPr>
        <w:t>простых и сложных предложений в речи.</w:t>
      </w:r>
    </w:p>
    <w:p w:rsidR="005443C6" w:rsidRPr="00577D7A" w:rsidRDefault="005443C6" w:rsidP="005443C6">
      <w:pPr>
        <w:suppressAutoHyphens w:val="0"/>
        <w:autoSpaceDE w:val="0"/>
        <w:autoSpaceDN w:val="0"/>
        <w:adjustRightInd w:val="0"/>
        <w:spacing w:line="240" w:lineRule="auto"/>
        <w:rPr>
          <w:rFonts w:eastAsiaTheme="minorHAnsi"/>
          <w:kern w:val="0"/>
          <w:lang w:eastAsia="en-US"/>
        </w:rPr>
      </w:pPr>
      <w:r w:rsidRPr="00577D7A">
        <w:rPr>
          <w:rFonts w:eastAsiaTheme="minorHAnsi"/>
          <w:kern w:val="0"/>
          <w:lang w:eastAsia="en-US"/>
        </w:rPr>
        <w:t>Знакомство с прямой речью (способы ее оформления на</w:t>
      </w:r>
      <w:r w:rsidR="00577D7A" w:rsidRPr="00577D7A">
        <w:rPr>
          <w:rFonts w:eastAsiaTheme="minorHAnsi"/>
          <w:kern w:val="0"/>
          <w:lang w:eastAsia="en-US"/>
        </w:rPr>
        <w:t xml:space="preserve"> </w:t>
      </w:r>
      <w:r w:rsidRPr="00577D7A">
        <w:rPr>
          <w:rFonts w:eastAsiaTheme="minorHAnsi"/>
          <w:kern w:val="0"/>
          <w:lang w:eastAsia="en-US"/>
        </w:rPr>
        <w:t>письме, использование в речи).</w:t>
      </w:r>
    </w:p>
    <w:p w:rsidR="005443C6" w:rsidRPr="008345B6" w:rsidRDefault="005443C6" w:rsidP="00F52915">
      <w:pPr>
        <w:suppressAutoHyphens w:val="0"/>
        <w:autoSpaceDE w:val="0"/>
        <w:autoSpaceDN w:val="0"/>
        <w:adjustRightInd w:val="0"/>
        <w:spacing w:line="240" w:lineRule="auto"/>
        <w:rPr>
          <w:rFonts w:eastAsiaTheme="minorHAnsi"/>
          <w:kern w:val="0"/>
          <w:lang w:eastAsia="en-US"/>
        </w:rPr>
      </w:pPr>
      <w:r w:rsidRPr="00577D7A">
        <w:rPr>
          <w:rFonts w:eastAsiaTheme="minorHAnsi"/>
          <w:kern w:val="0"/>
          <w:lang w:eastAsia="en-US"/>
        </w:rPr>
        <w:t>Обращение (общее представление). Наблюдение за построением диалогов в устной и письменной речи.</w:t>
      </w:r>
    </w:p>
    <w:p w:rsidR="00F52915" w:rsidRPr="00F52915" w:rsidRDefault="00F52915" w:rsidP="00F52915">
      <w:pPr>
        <w:suppressAutoHyphens w:val="0"/>
        <w:autoSpaceDE w:val="0"/>
        <w:autoSpaceDN w:val="0"/>
        <w:adjustRightInd w:val="0"/>
        <w:spacing w:line="240" w:lineRule="auto"/>
        <w:rPr>
          <w:rFonts w:asciiTheme="minorHAnsi" w:eastAsiaTheme="minorHAnsi" w:hAnsiTheme="minorHAnsi" w:cs="SchoolBookCSanPin-Regular"/>
          <w:kern w:val="0"/>
          <w:sz w:val="20"/>
          <w:szCs w:val="20"/>
          <w:lang w:eastAsia="en-US"/>
        </w:rPr>
      </w:pPr>
    </w:p>
    <w:p w:rsidR="00EC2864" w:rsidRDefault="00EC2864" w:rsidP="00EC2864">
      <w:pPr>
        <w:jc w:val="center"/>
        <w:rPr>
          <w:b/>
          <w:color w:val="000000"/>
        </w:rPr>
      </w:pPr>
      <w:r w:rsidRPr="00FC28C5">
        <w:rPr>
          <w:b/>
          <w:color w:val="000000"/>
        </w:rPr>
        <w:lastRenderedPageBreak/>
        <w:t>Перечень контрольных работ</w:t>
      </w:r>
    </w:p>
    <w:p w:rsidR="00EC2864" w:rsidRPr="00FC28C5" w:rsidRDefault="00EC2864" w:rsidP="00EC2864">
      <w:pPr>
        <w:jc w:val="center"/>
        <w:rPr>
          <w:b/>
          <w:color w:val="000000"/>
        </w:rPr>
      </w:pPr>
    </w:p>
    <w:tbl>
      <w:tblPr>
        <w:tblStyle w:val="ad"/>
        <w:tblW w:w="9322" w:type="dxa"/>
        <w:tblLook w:val="04A0" w:firstRow="1" w:lastRow="0" w:firstColumn="1" w:lastColumn="0" w:noHBand="0" w:noVBand="1"/>
      </w:tblPr>
      <w:tblGrid>
        <w:gridCol w:w="674"/>
        <w:gridCol w:w="1419"/>
        <w:gridCol w:w="7229"/>
      </w:tblGrid>
      <w:tr w:rsidR="00EC2864" w:rsidRPr="00305E96" w:rsidTr="001C1789">
        <w:tc>
          <w:tcPr>
            <w:tcW w:w="674" w:type="dxa"/>
          </w:tcPr>
          <w:p w:rsidR="00EC2864" w:rsidRPr="00F6138E" w:rsidRDefault="00EC2864" w:rsidP="001C1789">
            <w:pPr>
              <w:pStyle w:val="a3"/>
              <w:ind w:firstLine="0"/>
              <w:jc w:val="center"/>
              <w:rPr>
                <w:color w:val="000000" w:themeColor="text1"/>
                <w:szCs w:val="28"/>
              </w:rPr>
            </w:pPr>
            <w:r w:rsidRPr="00F6138E">
              <w:rPr>
                <w:color w:val="000000" w:themeColor="text1"/>
                <w:szCs w:val="28"/>
              </w:rPr>
              <w:t>№</w:t>
            </w:r>
            <w:r w:rsidR="00B77FC3">
              <w:rPr>
                <w:color w:val="000000" w:themeColor="text1"/>
                <w:szCs w:val="28"/>
              </w:rPr>
              <w:t xml:space="preserve"> </w:t>
            </w:r>
            <w:proofErr w:type="gramStart"/>
            <w:r w:rsidR="00B77FC3">
              <w:rPr>
                <w:color w:val="000000" w:themeColor="text1"/>
                <w:szCs w:val="28"/>
              </w:rPr>
              <w:t>п</w:t>
            </w:r>
            <w:proofErr w:type="gramEnd"/>
            <w:r w:rsidR="00B77FC3">
              <w:rPr>
                <w:color w:val="000000" w:themeColor="text1"/>
                <w:szCs w:val="28"/>
              </w:rPr>
              <w:t>/п</w:t>
            </w:r>
          </w:p>
        </w:tc>
        <w:tc>
          <w:tcPr>
            <w:tcW w:w="1419" w:type="dxa"/>
          </w:tcPr>
          <w:p w:rsidR="00EC2864" w:rsidRPr="00F6138E" w:rsidRDefault="00EC2864" w:rsidP="001C1789">
            <w:pPr>
              <w:pStyle w:val="a3"/>
              <w:ind w:firstLine="0"/>
              <w:jc w:val="center"/>
              <w:rPr>
                <w:color w:val="000000" w:themeColor="text1"/>
                <w:szCs w:val="28"/>
              </w:rPr>
            </w:pPr>
            <w:r w:rsidRPr="00F6138E">
              <w:rPr>
                <w:color w:val="000000" w:themeColor="text1"/>
                <w:szCs w:val="28"/>
              </w:rPr>
              <w:t>№ урока</w:t>
            </w:r>
          </w:p>
        </w:tc>
        <w:tc>
          <w:tcPr>
            <w:tcW w:w="7229" w:type="dxa"/>
          </w:tcPr>
          <w:p w:rsidR="00EC2864" w:rsidRPr="00F6138E" w:rsidRDefault="00EC2864" w:rsidP="001C1789">
            <w:pPr>
              <w:pStyle w:val="a3"/>
              <w:ind w:firstLine="33"/>
              <w:jc w:val="center"/>
              <w:rPr>
                <w:color w:val="000000" w:themeColor="text1"/>
                <w:szCs w:val="28"/>
              </w:rPr>
            </w:pPr>
            <w:r w:rsidRPr="00F6138E">
              <w:rPr>
                <w:color w:val="000000" w:themeColor="text1"/>
                <w:szCs w:val="28"/>
              </w:rPr>
              <w:t>Вид контроля</w:t>
            </w:r>
          </w:p>
        </w:tc>
      </w:tr>
      <w:tr w:rsidR="00EC2864" w:rsidRPr="00305E96" w:rsidTr="001C1789">
        <w:tc>
          <w:tcPr>
            <w:tcW w:w="674" w:type="dxa"/>
          </w:tcPr>
          <w:p w:rsidR="00EC2864" w:rsidRPr="00F6138E" w:rsidRDefault="00EC2864" w:rsidP="001C1789">
            <w:pPr>
              <w:pStyle w:val="a3"/>
              <w:numPr>
                <w:ilvl w:val="0"/>
                <w:numId w:val="16"/>
              </w:numPr>
              <w:suppressAutoHyphens w:val="0"/>
              <w:ind w:left="417"/>
              <w:jc w:val="center"/>
              <w:rPr>
                <w:color w:val="000000" w:themeColor="text1"/>
                <w:szCs w:val="28"/>
              </w:rPr>
            </w:pPr>
          </w:p>
        </w:tc>
        <w:tc>
          <w:tcPr>
            <w:tcW w:w="1419" w:type="dxa"/>
          </w:tcPr>
          <w:p w:rsidR="00EC2864" w:rsidRPr="00F6138E" w:rsidRDefault="00DE1123" w:rsidP="001C1789">
            <w:pPr>
              <w:ind w:firstLine="0"/>
              <w:jc w:val="center"/>
              <w:rPr>
                <w:color w:val="000000" w:themeColor="text1"/>
              </w:rPr>
            </w:pPr>
            <w:r>
              <w:rPr>
                <w:color w:val="000000" w:themeColor="text1"/>
              </w:rPr>
              <w:t>9</w:t>
            </w:r>
          </w:p>
        </w:tc>
        <w:tc>
          <w:tcPr>
            <w:tcW w:w="7229" w:type="dxa"/>
          </w:tcPr>
          <w:p w:rsidR="00EC2864" w:rsidRPr="00F6138E" w:rsidRDefault="007C3FE6" w:rsidP="00F6138E">
            <w:pPr>
              <w:pStyle w:val="a3"/>
              <w:tabs>
                <w:tab w:val="left" w:pos="0"/>
              </w:tabs>
              <w:ind w:firstLine="0"/>
              <w:rPr>
                <w:color w:val="000000" w:themeColor="text1"/>
                <w:szCs w:val="28"/>
              </w:rPr>
            </w:pPr>
            <w:r>
              <w:rPr>
                <w:color w:val="000000" w:themeColor="text1"/>
                <w:szCs w:val="28"/>
              </w:rPr>
              <w:t>Диагностическая</w:t>
            </w:r>
            <w:r w:rsidR="00DE1123">
              <w:rPr>
                <w:color w:val="000000" w:themeColor="text1"/>
                <w:szCs w:val="28"/>
              </w:rPr>
              <w:t xml:space="preserve"> контрольная работа</w:t>
            </w:r>
          </w:p>
        </w:tc>
      </w:tr>
      <w:tr w:rsidR="007C3FE6" w:rsidRPr="00305E96" w:rsidTr="001C1789">
        <w:tc>
          <w:tcPr>
            <w:tcW w:w="674" w:type="dxa"/>
          </w:tcPr>
          <w:p w:rsidR="007C3FE6" w:rsidRPr="00F6138E" w:rsidRDefault="007C3FE6" w:rsidP="001C1789">
            <w:pPr>
              <w:pStyle w:val="a3"/>
              <w:numPr>
                <w:ilvl w:val="0"/>
                <w:numId w:val="16"/>
              </w:numPr>
              <w:suppressAutoHyphens w:val="0"/>
              <w:ind w:left="417"/>
              <w:jc w:val="center"/>
              <w:rPr>
                <w:color w:val="000000" w:themeColor="text1"/>
                <w:szCs w:val="28"/>
              </w:rPr>
            </w:pPr>
          </w:p>
        </w:tc>
        <w:tc>
          <w:tcPr>
            <w:tcW w:w="1419" w:type="dxa"/>
          </w:tcPr>
          <w:p w:rsidR="007C3FE6" w:rsidRDefault="007C3FE6" w:rsidP="007C3FE6">
            <w:pPr>
              <w:ind w:firstLine="0"/>
              <w:jc w:val="center"/>
              <w:rPr>
                <w:color w:val="000000" w:themeColor="text1"/>
              </w:rPr>
            </w:pPr>
            <w:r>
              <w:rPr>
                <w:color w:val="000000" w:themeColor="text1"/>
              </w:rPr>
              <w:t>52</w:t>
            </w:r>
          </w:p>
        </w:tc>
        <w:tc>
          <w:tcPr>
            <w:tcW w:w="7229" w:type="dxa"/>
          </w:tcPr>
          <w:p w:rsidR="007C3FE6" w:rsidRDefault="00EB62BA" w:rsidP="007C3FE6">
            <w:pPr>
              <w:pStyle w:val="a3"/>
              <w:tabs>
                <w:tab w:val="left" w:pos="0"/>
              </w:tabs>
              <w:ind w:firstLine="34"/>
              <w:jc w:val="both"/>
              <w:rPr>
                <w:color w:val="000000" w:themeColor="text1"/>
                <w:szCs w:val="28"/>
              </w:rPr>
            </w:pPr>
            <w:r>
              <w:rPr>
                <w:color w:val="000000" w:themeColor="text1"/>
                <w:szCs w:val="28"/>
              </w:rPr>
              <w:t>Контрольный диктант</w:t>
            </w:r>
            <w:r w:rsidR="007C3FE6">
              <w:rPr>
                <w:color w:val="000000" w:themeColor="text1"/>
                <w:szCs w:val="28"/>
              </w:rPr>
              <w:t xml:space="preserve"> по теме «Простые и сложные предложения»</w:t>
            </w:r>
          </w:p>
        </w:tc>
      </w:tr>
      <w:tr w:rsidR="007C3FE6" w:rsidRPr="00305E96" w:rsidTr="001C1789">
        <w:tc>
          <w:tcPr>
            <w:tcW w:w="674" w:type="dxa"/>
          </w:tcPr>
          <w:p w:rsidR="007C3FE6" w:rsidRPr="00F6138E" w:rsidRDefault="007C3FE6" w:rsidP="001C1789">
            <w:pPr>
              <w:pStyle w:val="a3"/>
              <w:numPr>
                <w:ilvl w:val="0"/>
                <w:numId w:val="16"/>
              </w:numPr>
              <w:suppressAutoHyphens w:val="0"/>
              <w:ind w:left="417"/>
              <w:jc w:val="center"/>
              <w:rPr>
                <w:color w:val="000000" w:themeColor="text1"/>
                <w:szCs w:val="28"/>
              </w:rPr>
            </w:pPr>
          </w:p>
        </w:tc>
        <w:tc>
          <w:tcPr>
            <w:tcW w:w="1419" w:type="dxa"/>
          </w:tcPr>
          <w:p w:rsidR="007C3FE6" w:rsidRDefault="007C3FE6" w:rsidP="007C3FE6">
            <w:pPr>
              <w:ind w:firstLine="0"/>
              <w:jc w:val="center"/>
              <w:rPr>
                <w:color w:val="000000" w:themeColor="text1"/>
              </w:rPr>
            </w:pPr>
            <w:r>
              <w:rPr>
                <w:color w:val="000000" w:themeColor="text1"/>
              </w:rPr>
              <w:t>106</w:t>
            </w:r>
          </w:p>
        </w:tc>
        <w:tc>
          <w:tcPr>
            <w:tcW w:w="7229" w:type="dxa"/>
          </w:tcPr>
          <w:p w:rsidR="007C3FE6" w:rsidRDefault="00EB62BA" w:rsidP="007C3FE6">
            <w:pPr>
              <w:pStyle w:val="a3"/>
              <w:tabs>
                <w:tab w:val="left" w:pos="0"/>
              </w:tabs>
              <w:ind w:firstLine="0"/>
              <w:rPr>
                <w:color w:val="000000" w:themeColor="text1"/>
                <w:szCs w:val="28"/>
              </w:rPr>
            </w:pPr>
            <w:r>
              <w:rPr>
                <w:color w:val="000000" w:themeColor="text1"/>
                <w:szCs w:val="28"/>
              </w:rPr>
              <w:t>Контрольный диктант</w:t>
            </w:r>
            <w:r w:rsidR="007C3FE6">
              <w:rPr>
                <w:color w:val="000000" w:themeColor="text1"/>
                <w:szCs w:val="28"/>
              </w:rPr>
              <w:t xml:space="preserve"> по теме «Склонение имен существительных»</w:t>
            </w:r>
          </w:p>
        </w:tc>
      </w:tr>
      <w:tr w:rsidR="007C3FE6" w:rsidRPr="00305E96" w:rsidTr="001C1789">
        <w:tc>
          <w:tcPr>
            <w:tcW w:w="674" w:type="dxa"/>
          </w:tcPr>
          <w:p w:rsidR="007C3FE6" w:rsidRPr="00F6138E" w:rsidRDefault="007C3FE6" w:rsidP="001C1789">
            <w:pPr>
              <w:pStyle w:val="a3"/>
              <w:numPr>
                <w:ilvl w:val="0"/>
                <w:numId w:val="16"/>
              </w:numPr>
              <w:suppressAutoHyphens w:val="0"/>
              <w:ind w:left="417"/>
              <w:jc w:val="center"/>
              <w:rPr>
                <w:color w:val="000000" w:themeColor="text1"/>
                <w:szCs w:val="28"/>
              </w:rPr>
            </w:pPr>
          </w:p>
        </w:tc>
        <w:tc>
          <w:tcPr>
            <w:tcW w:w="1419" w:type="dxa"/>
          </w:tcPr>
          <w:p w:rsidR="007C3FE6" w:rsidRDefault="007C3FE6" w:rsidP="007C3FE6">
            <w:pPr>
              <w:ind w:firstLine="0"/>
              <w:jc w:val="center"/>
              <w:rPr>
                <w:color w:val="000000" w:themeColor="text1"/>
              </w:rPr>
            </w:pPr>
            <w:r>
              <w:rPr>
                <w:color w:val="000000" w:themeColor="text1"/>
              </w:rPr>
              <w:t>153</w:t>
            </w:r>
          </w:p>
        </w:tc>
        <w:tc>
          <w:tcPr>
            <w:tcW w:w="7229" w:type="dxa"/>
          </w:tcPr>
          <w:p w:rsidR="007C3FE6" w:rsidRDefault="00EB62BA" w:rsidP="007C3FE6">
            <w:pPr>
              <w:pStyle w:val="a3"/>
              <w:tabs>
                <w:tab w:val="left" w:pos="0"/>
              </w:tabs>
              <w:ind w:firstLine="34"/>
              <w:rPr>
                <w:color w:val="000000" w:themeColor="text1"/>
                <w:szCs w:val="28"/>
              </w:rPr>
            </w:pPr>
            <w:r>
              <w:rPr>
                <w:color w:val="000000" w:themeColor="text1"/>
                <w:szCs w:val="28"/>
              </w:rPr>
              <w:t>Контрольный диктант</w:t>
            </w:r>
            <w:r w:rsidR="007C3FE6">
              <w:rPr>
                <w:color w:val="000000" w:themeColor="text1"/>
                <w:szCs w:val="28"/>
              </w:rPr>
              <w:t xml:space="preserve"> по теме «Части речи»</w:t>
            </w:r>
          </w:p>
        </w:tc>
      </w:tr>
      <w:tr w:rsidR="007C3FE6" w:rsidRPr="00305E96" w:rsidTr="001C1789">
        <w:tc>
          <w:tcPr>
            <w:tcW w:w="674" w:type="dxa"/>
          </w:tcPr>
          <w:p w:rsidR="007C3FE6" w:rsidRPr="00F6138E" w:rsidRDefault="007C3FE6" w:rsidP="001C1789">
            <w:pPr>
              <w:pStyle w:val="a3"/>
              <w:numPr>
                <w:ilvl w:val="0"/>
                <w:numId w:val="16"/>
              </w:numPr>
              <w:suppressAutoHyphens w:val="0"/>
              <w:ind w:left="417"/>
              <w:jc w:val="center"/>
              <w:rPr>
                <w:color w:val="000000" w:themeColor="text1"/>
                <w:szCs w:val="28"/>
              </w:rPr>
            </w:pPr>
          </w:p>
        </w:tc>
        <w:tc>
          <w:tcPr>
            <w:tcW w:w="1419" w:type="dxa"/>
          </w:tcPr>
          <w:p w:rsidR="007C3FE6" w:rsidRDefault="007C3FE6" w:rsidP="007C3FE6">
            <w:pPr>
              <w:ind w:firstLine="0"/>
              <w:jc w:val="center"/>
              <w:rPr>
                <w:color w:val="000000" w:themeColor="text1"/>
              </w:rPr>
            </w:pPr>
            <w:r>
              <w:rPr>
                <w:color w:val="000000" w:themeColor="text1"/>
              </w:rPr>
              <w:t>157</w:t>
            </w:r>
          </w:p>
        </w:tc>
        <w:tc>
          <w:tcPr>
            <w:tcW w:w="7229" w:type="dxa"/>
          </w:tcPr>
          <w:p w:rsidR="007C3FE6" w:rsidRDefault="007C3FE6" w:rsidP="007C3FE6">
            <w:pPr>
              <w:pStyle w:val="a3"/>
              <w:tabs>
                <w:tab w:val="left" w:pos="0"/>
              </w:tabs>
              <w:ind w:firstLine="34"/>
              <w:rPr>
                <w:color w:val="000000" w:themeColor="text1"/>
                <w:szCs w:val="28"/>
              </w:rPr>
            </w:pPr>
            <w:r>
              <w:rPr>
                <w:color w:val="000000" w:themeColor="text1"/>
                <w:szCs w:val="28"/>
              </w:rPr>
              <w:t>Итоговый контрольный диктант</w:t>
            </w:r>
          </w:p>
        </w:tc>
      </w:tr>
    </w:tbl>
    <w:p w:rsidR="00EC2864" w:rsidRDefault="00EC2864" w:rsidP="00EC2864">
      <w:pPr>
        <w:jc w:val="both"/>
        <w:rPr>
          <w:color w:val="000000"/>
        </w:rPr>
      </w:pPr>
    </w:p>
    <w:p w:rsidR="00EC2864" w:rsidRDefault="00EC2864" w:rsidP="00EC2864">
      <w:pPr>
        <w:jc w:val="both"/>
        <w:rPr>
          <w:color w:val="000000"/>
        </w:rPr>
      </w:pPr>
    </w:p>
    <w:p w:rsidR="00ED3757" w:rsidRDefault="00ED3757" w:rsidP="00EC2864">
      <w:pPr>
        <w:jc w:val="both"/>
        <w:rPr>
          <w:color w:val="000000"/>
        </w:rPr>
      </w:pPr>
    </w:p>
    <w:p w:rsidR="00ED3757" w:rsidRDefault="00ED3757" w:rsidP="00EC2864">
      <w:pPr>
        <w:jc w:val="both"/>
        <w:rPr>
          <w:color w:val="000000"/>
        </w:rPr>
      </w:pPr>
    </w:p>
    <w:p w:rsidR="00ED3757" w:rsidRDefault="00ED3757" w:rsidP="00EC2864">
      <w:pPr>
        <w:jc w:val="both"/>
        <w:rPr>
          <w:color w:val="000000"/>
        </w:rPr>
      </w:pPr>
    </w:p>
    <w:p w:rsidR="00254D2B" w:rsidRDefault="00254D2B" w:rsidP="00EC2864">
      <w:pPr>
        <w:jc w:val="both"/>
        <w:rPr>
          <w:color w:val="000000"/>
        </w:rPr>
      </w:pPr>
    </w:p>
    <w:p w:rsidR="00254D2B" w:rsidRDefault="00254D2B" w:rsidP="00EC2864">
      <w:pPr>
        <w:jc w:val="both"/>
        <w:rPr>
          <w:color w:val="000000"/>
        </w:rPr>
      </w:pPr>
    </w:p>
    <w:p w:rsidR="00254D2B" w:rsidRDefault="00254D2B" w:rsidP="00EC2864">
      <w:pPr>
        <w:jc w:val="both"/>
        <w:rPr>
          <w:color w:val="000000"/>
        </w:rPr>
      </w:pPr>
    </w:p>
    <w:p w:rsidR="00254D2B" w:rsidRDefault="00254D2B" w:rsidP="00EC2864">
      <w:pPr>
        <w:jc w:val="both"/>
        <w:rPr>
          <w:color w:val="000000"/>
        </w:rPr>
      </w:pPr>
    </w:p>
    <w:p w:rsidR="00254D2B" w:rsidRDefault="00254D2B" w:rsidP="00EC2864">
      <w:pPr>
        <w:jc w:val="both"/>
        <w:rPr>
          <w:color w:val="000000"/>
        </w:rPr>
      </w:pPr>
    </w:p>
    <w:p w:rsidR="00254D2B" w:rsidRDefault="00254D2B" w:rsidP="00EC2864">
      <w:pPr>
        <w:jc w:val="both"/>
        <w:rPr>
          <w:color w:val="000000"/>
        </w:rPr>
      </w:pPr>
    </w:p>
    <w:p w:rsidR="00ED3757" w:rsidRDefault="00ED3757" w:rsidP="00EC2864">
      <w:pPr>
        <w:jc w:val="both"/>
        <w:rPr>
          <w:color w:val="000000"/>
        </w:rPr>
      </w:pPr>
    </w:p>
    <w:p w:rsidR="009B5A5A" w:rsidRDefault="009B5A5A" w:rsidP="00EC2864">
      <w:pPr>
        <w:jc w:val="both"/>
        <w:rPr>
          <w:color w:val="000000"/>
        </w:rPr>
      </w:pPr>
    </w:p>
    <w:p w:rsidR="001C1789" w:rsidRDefault="001C1789" w:rsidP="00EC2864">
      <w:pPr>
        <w:pStyle w:val="a3"/>
        <w:jc w:val="both"/>
        <w:rPr>
          <w:b/>
          <w:color w:val="000000"/>
          <w:sz w:val="28"/>
          <w:szCs w:val="28"/>
        </w:rPr>
      </w:pPr>
    </w:p>
    <w:p w:rsidR="001C1789" w:rsidRDefault="001C1789"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7C3FE6" w:rsidRDefault="007C3FE6" w:rsidP="00EC2864">
      <w:pPr>
        <w:pStyle w:val="a3"/>
        <w:jc w:val="both"/>
        <w:rPr>
          <w:b/>
          <w:color w:val="000000"/>
          <w:sz w:val="28"/>
          <w:szCs w:val="28"/>
        </w:rPr>
      </w:pPr>
    </w:p>
    <w:p w:rsidR="007C3FE6" w:rsidRDefault="007C3FE6" w:rsidP="00EC2864">
      <w:pPr>
        <w:pStyle w:val="a3"/>
        <w:jc w:val="both"/>
        <w:rPr>
          <w:b/>
          <w:color w:val="000000"/>
          <w:sz w:val="28"/>
          <w:szCs w:val="28"/>
        </w:rPr>
      </w:pPr>
    </w:p>
    <w:p w:rsidR="007C3FE6" w:rsidRDefault="007C3FE6" w:rsidP="00EC2864">
      <w:pPr>
        <w:pStyle w:val="a3"/>
        <w:jc w:val="both"/>
        <w:rPr>
          <w:b/>
          <w:color w:val="000000"/>
          <w:sz w:val="28"/>
          <w:szCs w:val="28"/>
        </w:rPr>
      </w:pPr>
    </w:p>
    <w:p w:rsidR="007C3FE6" w:rsidRDefault="007C3FE6" w:rsidP="00EC2864">
      <w:pPr>
        <w:pStyle w:val="a3"/>
        <w:jc w:val="both"/>
        <w:rPr>
          <w:b/>
          <w:color w:val="000000"/>
          <w:sz w:val="28"/>
          <w:szCs w:val="28"/>
        </w:rPr>
      </w:pPr>
    </w:p>
    <w:p w:rsidR="007C3FE6" w:rsidRDefault="007C3FE6" w:rsidP="00EC2864">
      <w:pPr>
        <w:pStyle w:val="a3"/>
        <w:jc w:val="both"/>
        <w:rPr>
          <w:b/>
          <w:color w:val="000000"/>
          <w:sz w:val="28"/>
          <w:szCs w:val="28"/>
        </w:rPr>
      </w:pPr>
    </w:p>
    <w:p w:rsidR="007C3FE6" w:rsidRDefault="007C3FE6" w:rsidP="00EC2864">
      <w:pPr>
        <w:pStyle w:val="a3"/>
        <w:jc w:val="both"/>
        <w:rPr>
          <w:b/>
          <w:color w:val="000000"/>
          <w:sz w:val="28"/>
          <w:szCs w:val="28"/>
        </w:rPr>
      </w:pPr>
    </w:p>
    <w:p w:rsidR="007C3FE6" w:rsidRDefault="007C3FE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8345B6" w:rsidRDefault="008345B6" w:rsidP="00EC2864">
      <w:pPr>
        <w:pStyle w:val="a3"/>
        <w:jc w:val="both"/>
        <w:rPr>
          <w:b/>
          <w:color w:val="000000"/>
          <w:sz w:val="28"/>
          <w:szCs w:val="28"/>
        </w:rPr>
      </w:pPr>
    </w:p>
    <w:p w:rsidR="00EC2864" w:rsidRDefault="00EC2864" w:rsidP="00EC2864">
      <w:pPr>
        <w:pStyle w:val="a3"/>
        <w:jc w:val="both"/>
        <w:rPr>
          <w:b/>
          <w:color w:val="000000"/>
          <w:sz w:val="28"/>
          <w:szCs w:val="28"/>
        </w:rPr>
      </w:pPr>
      <w:r>
        <w:rPr>
          <w:b/>
          <w:color w:val="000000"/>
          <w:sz w:val="28"/>
          <w:szCs w:val="28"/>
        </w:rPr>
        <w:lastRenderedPageBreak/>
        <w:t>Раздел 3 «Тематическое планирование»</w:t>
      </w:r>
      <w:r w:rsidRPr="00305E96">
        <w:rPr>
          <w:b/>
          <w:color w:val="000000"/>
          <w:sz w:val="28"/>
          <w:szCs w:val="28"/>
        </w:rPr>
        <w:t>.</w:t>
      </w:r>
    </w:p>
    <w:p w:rsidR="00EC2864" w:rsidRDefault="00EC2864" w:rsidP="00EC2864">
      <w:pPr>
        <w:pStyle w:val="a3"/>
        <w:jc w:val="both"/>
        <w:rPr>
          <w:b/>
          <w:color w:val="000000"/>
          <w:sz w:val="28"/>
          <w:szCs w:val="28"/>
        </w:rPr>
      </w:pPr>
    </w:p>
    <w:tbl>
      <w:tblPr>
        <w:tblStyle w:val="ad"/>
        <w:tblW w:w="0" w:type="auto"/>
        <w:tblLook w:val="04A0" w:firstRow="1" w:lastRow="0" w:firstColumn="1" w:lastColumn="0" w:noHBand="0" w:noVBand="1"/>
      </w:tblPr>
      <w:tblGrid>
        <w:gridCol w:w="597"/>
        <w:gridCol w:w="4238"/>
        <w:gridCol w:w="2219"/>
        <w:gridCol w:w="7"/>
        <w:gridCol w:w="2226"/>
      </w:tblGrid>
      <w:tr w:rsidR="001C1789" w:rsidTr="00EA01AB">
        <w:trPr>
          <w:trHeight w:val="339"/>
        </w:trPr>
        <w:tc>
          <w:tcPr>
            <w:tcW w:w="597" w:type="dxa"/>
            <w:vMerge w:val="restart"/>
          </w:tcPr>
          <w:p w:rsidR="001C1789" w:rsidRPr="00305E96" w:rsidRDefault="001C1789" w:rsidP="00CA5C83">
            <w:pPr>
              <w:pStyle w:val="a3"/>
              <w:ind w:firstLine="0"/>
              <w:jc w:val="both"/>
              <w:rPr>
                <w:color w:val="000000" w:themeColor="text1"/>
                <w:szCs w:val="28"/>
              </w:rPr>
            </w:pPr>
            <w:r>
              <w:rPr>
                <w:color w:val="000000" w:themeColor="text1"/>
                <w:szCs w:val="28"/>
              </w:rPr>
              <w:t xml:space="preserve">№ </w:t>
            </w:r>
            <w:proofErr w:type="gramStart"/>
            <w:r>
              <w:rPr>
                <w:color w:val="000000" w:themeColor="text1"/>
                <w:szCs w:val="28"/>
              </w:rPr>
              <w:t>п</w:t>
            </w:r>
            <w:proofErr w:type="gramEnd"/>
            <w:r>
              <w:rPr>
                <w:color w:val="000000" w:themeColor="text1"/>
                <w:szCs w:val="28"/>
              </w:rPr>
              <w:t>/п</w:t>
            </w:r>
          </w:p>
        </w:tc>
        <w:tc>
          <w:tcPr>
            <w:tcW w:w="4238" w:type="dxa"/>
            <w:vMerge w:val="restart"/>
          </w:tcPr>
          <w:p w:rsidR="001C1789" w:rsidRPr="00305E96" w:rsidRDefault="001C1789" w:rsidP="00CA5C83">
            <w:pPr>
              <w:pStyle w:val="a3"/>
              <w:jc w:val="both"/>
              <w:rPr>
                <w:color w:val="000000" w:themeColor="text1"/>
                <w:szCs w:val="28"/>
              </w:rPr>
            </w:pPr>
            <w:r w:rsidRPr="00305E96">
              <w:rPr>
                <w:color w:val="000000" w:themeColor="text1"/>
                <w:szCs w:val="28"/>
              </w:rPr>
              <w:t>Название темы или раздела</w:t>
            </w:r>
          </w:p>
        </w:tc>
        <w:tc>
          <w:tcPr>
            <w:tcW w:w="4452" w:type="dxa"/>
            <w:gridSpan w:val="3"/>
          </w:tcPr>
          <w:p w:rsidR="001C1789" w:rsidRPr="00305E96" w:rsidRDefault="001C1789" w:rsidP="00EA01AB">
            <w:pPr>
              <w:pStyle w:val="a3"/>
              <w:ind w:firstLine="33"/>
              <w:jc w:val="center"/>
              <w:rPr>
                <w:color w:val="000000" w:themeColor="text1"/>
                <w:szCs w:val="28"/>
              </w:rPr>
            </w:pPr>
            <w:r>
              <w:rPr>
                <w:color w:val="000000" w:themeColor="text1"/>
                <w:szCs w:val="28"/>
              </w:rPr>
              <w:t xml:space="preserve">Количество часов         </w:t>
            </w:r>
          </w:p>
        </w:tc>
      </w:tr>
      <w:tr w:rsidR="001C1789" w:rsidTr="001C1789">
        <w:trPr>
          <w:trHeight w:val="339"/>
        </w:trPr>
        <w:tc>
          <w:tcPr>
            <w:tcW w:w="597" w:type="dxa"/>
            <w:vMerge/>
          </w:tcPr>
          <w:p w:rsidR="001C1789" w:rsidRDefault="001C1789" w:rsidP="00CA5C83">
            <w:pPr>
              <w:pStyle w:val="a3"/>
              <w:jc w:val="both"/>
              <w:rPr>
                <w:color w:val="000000" w:themeColor="text1"/>
                <w:szCs w:val="28"/>
              </w:rPr>
            </w:pPr>
          </w:p>
        </w:tc>
        <w:tc>
          <w:tcPr>
            <w:tcW w:w="4238" w:type="dxa"/>
            <w:vMerge/>
          </w:tcPr>
          <w:p w:rsidR="001C1789" w:rsidRPr="00305E96" w:rsidRDefault="001C1789" w:rsidP="00CA5C83">
            <w:pPr>
              <w:pStyle w:val="a3"/>
              <w:jc w:val="both"/>
              <w:rPr>
                <w:color w:val="000000" w:themeColor="text1"/>
                <w:szCs w:val="28"/>
              </w:rPr>
            </w:pPr>
          </w:p>
        </w:tc>
        <w:tc>
          <w:tcPr>
            <w:tcW w:w="2226" w:type="dxa"/>
            <w:gridSpan w:val="2"/>
          </w:tcPr>
          <w:p w:rsidR="001C1789" w:rsidRDefault="001C1789" w:rsidP="00EA01AB">
            <w:pPr>
              <w:pStyle w:val="a3"/>
              <w:ind w:firstLine="33"/>
              <w:jc w:val="center"/>
              <w:rPr>
                <w:color w:val="000000" w:themeColor="text1"/>
                <w:szCs w:val="28"/>
              </w:rPr>
            </w:pPr>
            <w:r>
              <w:rPr>
                <w:color w:val="000000" w:themeColor="text1"/>
                <w:szCs w:val="28"/>
              </w:rPr>
              <w:t>4а</w:t>
            </w:r>
          </w:p>
        </w:tc>
        <w:tc>
          <w:tcPr>
            <w:tcW w:w="2226" w:type="dxa"/>
          </w:tcPr>
          <w:p w:rsidR="001C1789" w:rsidRDefault="001C1789" w:rsidP="00EA01AB">
            <w:pPr>
              <w:pStyle w:val="a3"/>
              <w:ind w:firstLine="33"/>
              <w:jc w:val="center"/>
              <w:rPr>
                <w:color w:val="000000" w:themeColor="text1"/>
                <w:szCs w:val="28"/>
              </w:rPr>
            </w:pPr>
            <w:r>
              <w:rPr>
                <w:color w:val="000000" w:themeColor="text1"/>
                <w:szCs w:val="28"/>
              </w:rPr>
              <w:t>4б</w:t>
            </w:r>
          </w:p>
        </w:tc>
      </w:tr>
      <w:tr w:rsidR="00E22FFF" w:rsidTr="00E22FFF">
        <w:tc>
          <w:tcPr>
            <w:tcW w:w="597" w:type="dxa"/>
          </w:tcPr>
          <w:p w:rsidR="00E22FFF" w:rsidRPr="00305E96" w:rsidRDefault="00E22FFF" w:rsidP="00E22FFF">
            <w:pPr>
              <w:pStyle w:val="a3"/>
              <w:numPr>
                <w:ilvl w:val="0"/>
                <w:numId w:val="17"/>
              </w:numPr>
              <w:suppressAutoHyphens w:val="0"/>
              <w:ind w:left="417"/>
              <w:jc w:val="both"/>
              <w:rPr>
                <w:color w:val="000000" w:themeColor="text1"/>
                <w:szCs w:val="28"/>
              </w:rPr>
            </w:pPr>
          </w:p>
        </w:tc>
        <w:tc>
          <w:tcPr>
            <w:tcW w:w="4238" w:type="dxa"/>
          </w:tcPr>
          <w:p w:rsidR="00E22FFF" w:rsidRPr="00BB0A0D" w:rsidRDefault="007C3FE6" w:rsidP="00CC6407">
            <w:pPr>
              <w:pStyle w:val="a3"/>
              <w:ind w:hanging="30"/>
              <w:rPr>
                <w:color w:val="000000" w:themeColor="text1"/>
              </w:rPr>
            </w:pPr>
            <w:r>
              <w:rPr>
                <w:color w:val="000000" w:themeColor="text1"/>
              </w:rPr>
              <w:t>Речевое общение. Текст</w:t>
            </w:r>
          </w:p>
        </w:tc>
        <w:tc>
          <w:tcPr>
            <w:tcW w:w="2219" w:type="dxa"/>
          </w:tcPr>
          <w:p w:rsidR="00E22FFF" w:rsidRPr="00305E96" w:rsidRDefault="007C3FE6" w:rsidP="00B31142">
            <w:pPr>
              <w:pStyle w:val="a3"/>
              <w:ind w:firstLine="127"/>
              <w:jc w:val="center"/>
              <w:rPr>
                <w:color w:val="000000" w:themeColor="text1"/>
                <w:szCs w:val="28"/>
              </w:rPr>
            </w:pPr>
            <w:r>
              <w:rPr>
                <w:color w:val="000000" w:themeColor="text1"/>
                <w:szCs w:val="28"/>
              </w:rPr>
              <w:t>53</w:t>
            </w:r>
          </w:p>
        </w:tc>
        <w:tc>
          <w:tcPr>
            <w:tcW w:w="2233" w:type="dxa"/>
            <w:gridSpan w:val="2"/>
          </w:tcPr>
          <w:p w:rsidR="00E22FFF" w:rsidRDefault="00B31142" w:rsidP="00B31142">
            <w:pPr>
              <w:pStyle w:val="a3"/>
              <w:rPr>
                <w:color w:val="000000" w:themeColor="text1"/>
                <w:szCs w:val="28"/>
              </w:rPr>
            </w:pPr>
            <w:r>
              <w:rPr>
                <w:color w:val="000000" w:themeColor="text1"/>
                <w:szCs w:val="28"/>
              </w:rPr>
              <w:t xml:space="preserve">   </w:t>
            </w:r>
            <w:r w:rsidR="007C3FE6">
              <w:rPr>
                <w:color w:val="000000" w:themeColor="text1"/>
                <w:szCs w:val="28"/>
              </w:rPr>
              <w:t>53</w:t>
            </w:r>
          </w:p>
        </w:tc>
      </w:tr>
      <w:tr w:rsidR="00E22FFF" w:rsidTr="00E22FFF">
        <w:tc>
          <w:tcPr>
            <w:tcW w:w="597" w:type="dxa"/>
          </w:tcPr>
          <w:p w:rsidR="00E22FFF" w:rsidRPr="00305E96" w:rsidRDefault="00E22FFF" w:rsidP="00E22FFF">
            <w:pPr>
              <w:pStyle w:val="a3"/>
              <w:numPr>
                <w:ilvl w:val="0"/>
                <w:numId w:val="17"/>
              </w:numPr>
              <w:suppressAutoHyphens w:val="0"/>
              <w:ind w:left="417"/>
              <w:jc w:val="both"/>
              <w:rPr>
                <w:color w:val="000000" w:themeColor="text1"/>
                <w:szCs w:val="28"/>
              </w:rPr>
            </w:pPr>
          </w:p>
        </w:tc>
        <w:tc>
          <w:tcPr>
            <w:tcW w:w="4238" w:type="dxa"/>
          </w:tcPr>
          <w:p w:rsidR="00E22FFF" w:rsidRPr="00BB0A0D" w:rsidRDefault="007C3FE6" w:rsidP="00E22FFF">
            <w:pPr>
              <w:pStyle w:val="a3"/>
              <w:ind w:hanging="30"/>
              <w:rPr>
                <w:color w:val="000000" w:themeColor="text1"/>
              </w:rPr>
            </w:pPr>
            <w:r>
              <w:rPr>
                <w:color w:val="000000" w:themeColor="text1"/>
              </w:rPr>
              <w:t>Язык в речевом общении</w:t>
            </w:r>
          </w:p>
        </w:tc>
        <w:tc>
          <w:tcPr>
            <w:tcW w:w="2219" w:type="dxa"/>
          </w:tcPr>
          <w:p w:rsidR="00E22FFF" w:rsidRPr="00305E96" w:rsidRDefault="007C3FE6" w:rsidP="00B31142">
            <w:pPr>
              <w:pStyle w:val="a3"/>
              <w:ind w:firstLine="127"/>
              <w:jc w:val="center"/>
              <w:rPr>
                <w:color w:val="000000" w:themeColor="text1"/>
                <w:szCs w:val="28"/>
              </w:rPr>
            </w:pPr>
            <w:r>
              <w:rPr>
                <w:color w:val="000000" w:themeColor="text1"/>
                <w:szCs w:val="28"/>
              </w:rPr>
              <w:t>118</w:t>
            </w:r>
          </w:p>
        </w:tc>
        <w:tc>
          <w:tcPr>
            <w:tcW w:w="2233" w:type="dxa"/>
            <w:gridSpan w:val="2"/>
          </w:tcPr>
          <w:p w:rsidR="00E22FFF" w:rsidRDefault="00B31142" w:rsidP="00B31142">
            <w:pPr>
              <w:pStyle w:val="a3"/>
              <w:rPr>
                <w:color w:val="000000" w:themeColor="text1"/>
                <w:szCs w:val="28"/>
              </w:rPr>
            </w:pPr>
            <w:r>
              <w:rPr>
                <w:color w:val="000000" w:themeColor="text1"/>
                <w:szCs w:val="28"/>
              </w:rPr>
              <w:t xml:space="preserve">   </w:t>
            </w:r>
            <w:r w:rsidR="007C3FE6">
              <w:rPr>
                <w:color w:val="000000" w:themeColor="text1"/>
                <w:szCs w:val="28"/>
              </w:rPr>
              <w:t>118</w:t>
            </w:r>
          </w:p>
        </w:tc>
      </w:tr>
      <w:tr w:rsidR="001C1789" w:rsidTr="001C1789">
        <w:tc>
          <w:tcPr>
            <w:tcW w:w="4835" w:type="dxa"/>
            <w:gridSpan w:val="2"/>
          </w:tcPr>
          <w:p w:rsidR="001C1789" w:rsidRPr="00BB0A0D" w:rsidRDefault="001C1789" w:rsidP="00E22FFF">
            <w:pPr>
              <w:pStyle w:val="a3"/>
              <w:ind w:hanging="30"/>
              <w:rPr>
                <w:kern w:val="0"/>
                <w:szCs w:val="22"/>
                <w:lang w:eastAsia="ru-RU"/>
              </w:rPr>
            </w:pPr>
            <w:r>
              <w:rPr>
                <w:kern w:val="0"/>
                <w:szCs w:val="22"/>
                <w:lang w:eastAsia="ru-RU"/>
              </w:rPr>
              <w:t>Итого:</w:t>
            </w:r>
          </w:p>
        </w:tc>
        <w:tc>
          <w:tcPr>
            <w:tcW w:w="2219" w:type="dxa"/>
          </w:tcPr>
          <w:p w:rsidR="001C1789" w:rsidRDefault="001C1789" w:rsidP="00B31142">
            <w:pPr>
              <w:pStyle w:val="a3"/>
              <w:ind w:firstLine="127"/>
              <w:jc w:val="center"/>
              <w:rPr>
                <w:color w:val="000000" w:themeColor="text1"/>
                <w:szCs w:val="28"/>
              </w:rPr>
            </w:pPr>
            <w:r>
              <w:rPr>
                <w:color w:val="000000" w:themeColor="text1"/>
                <w:szCs w:val="28"/>
              </w:rPr>
              <w:t>171</w:t>
            </w:r>
          </w:p>
        </w:tc>
        <w:tc>
          <w:tcPr>
            <w:tcW w:w="2233" w:type="dxa"/>
            <w:gridSpan w:val="2"/>
          </w:tcPr>
          <w:p w:rsidR="001C1789" w:rsidRDefault="001C1789" w:rsidP="00B31142">
            <w:pPr>
              <w:pStyle w:val="a3"/>
              <w:rPr>
                <w:color w:val="000000" w:themeColor="text1"/>
                <w:szCs w:val="28"/>
              </w:rPr>
            </w:pPr>
            <w:r>
              <w:rPr>
                <w:color w:val="000000" w:themeColor="text1"/>
                <w:szCs w:val="28"/>
              </w:rPr>
              <w:t xml:space="preserve">   171</w:t>
            </w:r>
          </w:p>
        </w:tc>
      </w:tr>
    </w:tbl>
    <w:p w:rsidR="003D42D8" w:rsidRDefault="003D42D8"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7C3FE6" w:rsidRDefault="007C3FE6"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254D2B" w:rsidRDefault="00254D2B" w:rsidP="003D42D8">
      <w:pPr>
        <w:pStyle w:val="a3"/>
        <w:rPr>
          <w:color w:val="000000" w:themeColor="text1"/>
          <w:szCs w:val="28"/>
        </w:rPr>
      </w:pPr>
    </w:p>
    <w:p w:rsidR="001C1789" w:rsidRDefault="001C1789" w:rsidP="003D42D8">
      <w:pPr>
        <w:pStyle w:val="a3"/>
        <w:rPr>
          <w:color w:val="000000" w:themeColor="text1"/>
          <w:szCs w:val="28"/>
        </w:rPr>
      </w:pPr>
    </w:p>
    <w:p w:rsidR="00254D2B" w:rsidRPr="003D42D8" w:rsidRDefault="00254D2B" w:rsidP="003D42D8">
      <w:pPr>
        <w:pStyle w:val="a3"/>
        <w:rPr>
          <w:color w:val="000000" w:themeColor="text1"/>
          <w:szCs w:val="28"/>
        </w:rPr>
      </w:pPr>
    </w:p>
    <w:p w:rsidR="005B4E9E" w:rsidRDefault="005B4E9E" w:rsidP="00EC2864">
      <w:pPr>
        <w:pStyle w:val="a3"/>
        <w:jc w:val="right"/>
        <w:rPr>
          <w:color w:val="000000" w:themeColor="text1"/>
          <w:szCs w:val="28"/>
        </w:rPr>
      </w:pPr>
    </w:p>
    <w:sectPr w:rsidR="005B4E9E" w:rsidSect="00122B8B">
      <w:pgSz w:w="11906" w:h="16838"/>
      <w:pgMar w:top="1134" w:right="1134" w:bottom="851" w:left="1701"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CC" w:rsidRDefault="00241BCC" w:rsidP="00B31142">
      <w:pPr>
        <w:spacing w:line="240" w:lineRule="auto"/>
      </w:pPr>
      <w:r>
        <w:separator/>
      </w:r>
    </w:p>
  </w:endnote>
  <w:endnote w:type="continuationSeparator" w:id="0">
    <w:p w:rsidR="00241BCC" w:rsidRDefault="00241BCC" w:rsidP="00B31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CC" w:rsidRDefault="00241BCC" w:rsidP="00B31142">
      <w:pPr>
        <w:spacing w:line="240" w:lineRule="auto"/>
      </w:pPr>
      <w:r>
        <w:separator/>
      </w:r>
    </w:p>
  </w:footnote>
  <w:footnote w:type="continuationSeparator" w:id="0">
    <w:p w:rsidR="00241BCC" w:rsidRDefault="00241BCC" w:rsidP="00B311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2B5"/>
    <w:multiLevelType w:val="hybridMultilevel"/>
    <w:tmpl w:val="44721498"/>
    <w:lvl w:ilvl="0" w:tplc="4D3683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C7C5A"/>
    <w:multiLevelType w:val="hybridMultilevel"/>
    <w:tmpl w:val="356C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74CF0"/>
    <w:multiLevelType w:val="multilevel"/>
    <w:tmpl w:val="A5124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BD11C5"/>
    <w:multiLevelType w:val="hybridMultilevel"/>
    <w:tmpl w:val="5BDA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41F5C"/>
    <w:multiLevelType w:val="hybridMultilevel"/>
    <w:tmpl w:val="66CE6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FF26D4"/>
    <w:multiLevelType w:val="hybridMultilevel"/>
    <w:tmpl w:val="5BDA49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417117E"/>
    <w:multiLevelType w:val="multilevel"/>
    <w:tmpl w:val="8EE44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2188C"/>
    <w:multiLevelType w:val="multilevel"/>
    <w:tmpl w:val="DFD6C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D16970"/>
    <w:multiLevelType w:val="multilevel"/>
    <w:tmpl w:val="64F8D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983E8D"/>
    <w:multiLevelType w:val="hybridMultilevel"/>
    <w:tmpl w:val="BC606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2B7F26"/>
    <w:multiLevelType w:val="hybridMultilevel"/>
    <w:tmpl w:val="57A81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22B64"/>
    <w:multiLevelType w:val="hybridMultilevel"/>
    <w:tmpl w:val="5BDA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9117E0"/>
    <w:multiLevelType w:val="hybridMultilevel"/>
    <w:tmpl w:val="2B26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C1CE5"/>
    <w:multiLevelType w:val="hybridMultilevel"/>
    <w:tmpl w:val="5BDA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C56DD4"/>
    <w:multiLevelType w:val="hybridMultilevel"/>
    <w:tmpl w:val="678CF46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91E1CDE"/>
    <w:multiLevelType w:val="hybridMultilevel"/>
    <w:tmpl w:val="5BDA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51B62"/>
    <w:multiLevelType w:val="hybridMultilevel"/>
    <w:tmpl w:val="FA70306A"/>
    <w:lvl w:ilvl="0" w:tplc="80048928">
      <w:numFmt w:val="bullet"/>
      <w:lvlText w:val="•"/>
      <w:lvlJc w:val="left"/>
      <w:pPr>
        <w:ind w:left="720" w:hanging="360"/>
      </w:pPr>
      <w:rPr>
        <w:rFonts w:ascii="Times New (W1)" w:eastAsia="Times New Roman" w:hAnsi="Times New (W1)"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91AE8"/>
    <w:multiLevelType w:val="hybridMultilevel"/>
    <w:tmpl w:val="5BDA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1C1503"/>
    <w:multiLevelType w:val="hybridMultilevel"/>
    <w:tmpl w:val="5BDA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D0697"/>
    <w:multiLevelType w:val="multilevel"/>
    <w:tmpl w:val="EBF6C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4E271B"/>
    <w:multiLevelType w:val="hybridMultilevel"/>
    <w:tmpl w:val="5BDA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C21E3"/>
    <w:multiLevelType w:val="hybridMultilevel"/>
    <w:tmpl w:val="6F3CD41A"/>
    <w:lvl w:ilvl="0" w:tplc="0419000F">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8E30944"/>
    <w:multiLevelType w:val="multilevel"/>
    <w:tmpl w:val="889AF95C"/>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17727E"/>
    <w:multiLevelType w:val="hybridMultilevel"/>
    <w:tmpl w:val="5DB68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A3FCA"/>
    <w:multiLevelType w:val="hybridMultilevel"/>
    <w:tmpl w:val="A8740274"/>
    <w:lvl w:ilvl="0" w:tplc="80048928">
      <w:numFmt w:val="bullet"/>
      <w:lvlText w:val="•"/>
      <w:lvlJc w:val="left"/>
      <w:pPr>
        <w:ind w:left="786" w:hanging="360"/>
      </w:pPr>
      <w:rPr>
        <w:rFonts w:ascii="Times New (W1)" w:eastAsia="Times New Roman" w:hAnsi="Times New (W1)"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748A188F"/>
    <w:multiLevelType w:val="hybridMultilevel"/>
    <w:tmpl w:val="CC16F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4D4A0E"/>
    <w:multiLevelType w:val="multilevel"/>
    <w:tmpl w:val="594ADC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0"/>
  </w:num>
  <w:num w:numId="3">
    <w:abstractNumId w:val="20"/>
  </w:num>
  <w:num w:numId="4">
    <w:abstractNumId w:val="7"/>
  </w:num>
  <w:num w:numId="5">
    <w:abstractNumId w:val="8"/>
  </w:num>
  <w:num w:numId="6">
    <w:abstractNumId w:val="9"/>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6"/>
  </w:num>
  <w:num w:numId="15">
    <w:abstractNumId w:val="25"/>
  </w:num>
  <w:num w:numId="16">
    <w:abstractNumId w:val="15"/>
  </w:num>
  <w:num w:numId="17">
    <w:abstractNumId w:val="24"/>
  </w:num>
  <w:num w:numId="18">
    <w:abstractNumId w:val="4"/>
  </w:num>
  <w:num w:numId="19">
    <w:abstractNumId w:val="17"/>
  </w:num>
  <w:num w:numId="20">
    <w:abstractNumId w:val="11"/>
  </w:num>
  <w:num w:numId="21">
    <w:abstractNumId w:val="16"/>
  </w:num>
  <w:num w:numId="22">
    <w:abstractNumId w:val="12"/>
  </w:num>
  <w:num w:numId="23">
    <w:abstractNumId w:val="21"/>
  </w:num>
  <w:num w:numId="24">
    <w:abstractNumId w:val="19"/>
  </w:num>
  <w:num w:numId="25">
    <w:abstractNumId w:val="18"/>
  </w:num>
  <w:num w:numId="26">
    <w:abstractNumId w:val="3"/>
  </w:num>
  <w:num w:numId="27">
    <w:abstractNumId w:val="14"/>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C1C"/>
    <w:rsid w:val="000111A3"/>
    <w:rsid w:val="000A4CBF"/>
    <w:rsid w:val="000A621A"/>
    <w:rsid w:val="000B3D13"/>
    <w:rsid w:val="000C7F03"/>
    <w:rsid w:val="000D6B60"/>
    <w:rsid w:val="00112730"/>
    <w:rsid w:val="00115B28"/>
    <w:rsid w:val="00122B8B"/>
    <w:rsid w:val="00126312"/>
    <w:rsid w:val="00127E4D"/>
    <w:rsid w:val="0014122C"/>
    <w:rsid w:val="00154126"/>
    <w:rsid w:val="001605CC"/>
    <w:rsid w:val="001818A5"/>
    <w:rsid w:val="001A2C1B"/>
    <w:rsid w:val="001C1789"/>
    <w:rsid w:val="001E136C"/>
    <w:rsid w:val="001E30CD"/>
    <w:rsid w:val="001E6CAA"/>
    <w:rsid w:val="001F040E"/>
    <w:rsid w:val="00232F81"/>
    <w:rsid w:val="00241BCC"/>
    <w:rsid w:val="00254D2B"/>
    <w:rsid w:val="00287BB1"/>
    <w:rsid w:val="0029349F"/>
    <w:rsid w:val="002C1EA6"/>
    <w:rsid w:val="002F1D20"/>
    <w:rsid w:val="0032231A"/>
    <w:rsid w:val="0034538A"/>
    <w:rsid w:val="00346031"/>
    <w:rsid w:val="003573A0"/>
    <w:rsid w:val="00364E2F"/>
    <w:rsid w:val="00382134"/>
    <w:rsid w:val="003B079A"/>
    <w:rsid w:val="003B1D89"/>
    <w:rsid w:val="003B3E43"/>
    <w:rsid w:val="003D42D8"/>
    <w:rsid w:val="003F7AD0"/>
    <w:rsid w:val="0041422A"/>
    <w:rsid w:val="0045562D"/>
    <w:rsid w:val="004620B6"/>
    <w:rsid w:val="004A48C1"/>
    <w:rsid w:val="004A4DD3"/>
    <w:rsid w:val="004C6D67"/>
    <w:rsid w:val="00530F6F"/>
    <w:rsid w:val="005443C6"/>
    <w:rsid w:val="0055374E"/>
    <w:rsid w:val="005747D0"/>
    <w:rsid w:val="00577D7A"/>
    <w:rsid w:val="005A5D40"/>
    <w:rsid w:val="005B4E9E"/>
    <w:rsid w:val="005B749E"/>
    <w:rsid w:val="005B7FA3"/>
    <w:rsid w:val="005C29A7"/>
    <w:rsid w:val="006247E0"/>
    <w:rsid w:val="00633E71"/>
    <w:rsid w:val="00650C1C"/>
    <w:rsid w:val="0065584B"/>
    <w:rsid w:val="00690BBE"/>
    <w:rsid w:val="007004E9"/>
    <w:rsid w:val="007154B9"/>
    <w:rsid w:val="00746051"/>
    <w:rsid w:val="00751973"/>
    <w:rsid w:val="007C3FE6"/>
    <w:rsid w:val="007D6F72"/>
    <w:rsid w:val="0081433B"/>
    <w:rsid w:val="00816E60"/>
    <w:rsid w:val="008345B6"/>
    <w:rsid w:val="008667E1"/>
    <w:rsid w:val="008A44E8"/>
    <w:rsid w:val="008D3E01"/>
    <w:rsid w:val="008E19E2"/>
    <w:rsid w:val="008E5845"/>
    <w:rsid w:val="0092751B"/>
    <w:rsid w:val="00940C1A"/>
    <w:rsid w:val="009A4A95"/>
    <w:rsid w:val="009B459E"/>
    <w:rsid w:val="009B5A5A"/>
    <w:rsid w:val="009C5991"/>
    <w:rsid w:val="009F0E75"/>
    <w:rsid w:val="00A01785"/>
    <w:rsid w:val="00A4319F"/>
    <w:rsid w:val="00A5518F"/>
    <w:rsid w:val="00AC762B"/>
    <w:rsid w:val="00AD51E1"/>
    <w:rsid w:val="00B05106"/>
    <w:rsid w:val="00B1497E"/>
    <w:rsid w:val="00B31142"/>
    <w:rsid w:val="00B47DD3"/>
    <w:rsid w:val="00B77FC3"/>
    <w:rsid w:val="00B90BF5"/>
    <w:rsid w:val="00BB0A0D"/>
    <w:rsid w:val="00BD3C02"/>
    <w:rsid w:val="00C20C3A"/>
    <w:rsid w:val="00C2305D"/>
    <w:rsid w:val="00C31002"/>
    <w:rsid w:val="00C67CA7"/>
    <w:rsid w:val="00C71248"/>
    <w:rsid w:val="00CA5C83"/>
    <w:rsid w:val="00CB4EDF"/>
    <w:rsid w:val="00CC6407"/>
    <w:rsid w:val="00CD5344"/>
    <w:rsid w:val="00D061F8"/>
    <w:rsid w:val="00D56270"/>
    <w:rsid w:val="00D61C76"/>
    <w:rsid w:val="00D768A5"/>
    <w:rsid w:val="00D86286"/>
    <w:rsid w:val="00DA2DE1"/>
    <w:rsid w:val="00DC1FFB"/>
    <w:rsid w:val="00DE1123"/>
    <w:rsid w:val="00E038C6"/>
    <w:rsid w:val="00E22FFF"/>
    <w:rsid w:val="00E32767"/>
    <w:rsid w:val="00E34177"/>
    <w:rsid w:val="00E51D0D"/>
    <w:rsid w:val="00E73093"/>
    <w:rsid w:val="00EA01AB"/>
    <w:rsid w:val="00EB62BA"/>
    <w:rsid w:val="00EC240D"/>
    <w:rsid w:val="00EC2864"/>
    <w:rsid w:val="00ED3757"/>
    <w:rsid w:val="00F10A31"/>
    <w:rsid w:val="00F40716"/>
    <w:rsid w:val="00F52915"/>
    <w:rsid w:val="00F6138E"/>
    <w:rsid w:val="00F772CD"/>
    <w:rsid w:val="00F93FD6"/>
    <w:rsid w:val="00FC3615"/>
    <w:rsid w:val="00FE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31"/>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AC762B"/>
    <w:pPr>
      <w:keepNext/>
      <w:suppressAutoHyphens w:val="0"/>
      <w:spacing w:before="240" w:after="60" w:line="240" w:lineRule="auto"/>
      <w:outlineLvl w:val="0"/>
    </w:pPr>
    <w:rPr>
      <w:rFonts w:ascii="Cambria" w:hAnsi="Cambria"/>
      <w:b/>
      <w:bCs/>
      <w:kern w:val="32"/>
      <w:sz w:val="32"/>
      <w:szCs w:val="32"/>
    </w:rPr>
  </w:style>
  <w:style w:type="paragraph" w:styleId="2">
    <w:name w:val="heading 2"/>
    <w:basedOn w:val="a"/>
    <w:next w:val="a"/>
    <w:link w:val="20"/>
    <w:semiHidden/>
    <w:unhideWhenUsed/>
    <w:qFormat/>
    <w:rsid w:val="00AC762B"/>
    <w:pPr>
      <w:keepNext/>
      <w:suppressAutoHyphens w:val="0"/>
      <w:spacing w:before="240" w:after="60" w:line="240" w:lineRule="auto"/>
      <w:outlineLvl w:val="1"/>
    </w:pPr>
    <w:rPr>
      <w:rFonts w:ascii="Cambria" w:hAnsi="Cambria"/>
      <w:b/>
      <w:bCs/>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1D20"/>
    <w:pPr>
      <w:suppressAutoHyphens/>
      <w:spacing w:after="0" w:line="240" w:lineRule="auto"/>
    </w:pPr>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2F1D20"/>
    <w:pPr>
      <w:ind w:left="708"/>
    </w:pPr>
  </w:style>
  <w:style w:type="character" w:customStyle="1" w:styleId="FontStyle108">
    <w:name w:val="Font Style108"/>
    <w:uiPriority w:val="99"/>
    <w:rsid w:val="002F1D20"/>
    <w:rPr>
      <w:rFonts w:ascii="Times New Roman" w:hAnsi="Times New Roman"/>
      <w:b/>
      <w:spacing w:val="-10"/>
      <w:sz w:val="22"/>
    </w:rPr>
  </w:style>
  <w:style w:type="paragraph" w:styleId="a6">
    <w:name w:val="Body Text"/>
    <w:basedOn w:val="a"/>
    <w:link w:val="a7"/>
    <w:rsid w:val="003B3E43"/>
    <w:pPr>
      <w:suppressAutoHyphens w:val="0"/>
      <w:autoSpaceDE w:val="0"/>
      <w:autoSpaceDN w:val="0"/>
      <w:spacing w:line="240" w:lineRule="auto"/>
      <w:jc w:val="both"/>
    </w:pPr>
    <w:rPr>
      <w:rFonts w:eastAsia="MS Mincho"/>
      <w:kern w:val="0"/>
      <w:lang w:eastAsia="ja-JP"/>
    </w:rPr>
  </w:style>
  <w:style w:type="character" w:customStyle="1" w:styleId="a7">
    <w:name w:val="Основной текст Знак"/>
    <w:basedOn w:val="a0"/>
    <w:link w:val="a6"/>
    <w:rsid w:val="003B3E43"/>
    <w:rPr>
      <w:rFonts w:ascii="Times New Roman" w:eastAsia="MS Mincho" w:hAnsi="Times New Roman" w:cs="Times New Roman"/>
      <w:sz w:val="24"/>
      <w:szCs w:val="24"/>
      <w:lang w:eastAsia="ja-JP"/>
    </w:rPr>
  </w:style>
  <w:style w:type="character" w:styleId="a8">
    <w:name w:val="Hyperlink"/>
    <w:uiPriority w:val="99"/>
    <w:semiHidden/>
    <w:unhideWhenUsed/>
    <w:rsid w:val="001A2C1B"/>
    <w:rPr>
      <w:color w:val="006699"/>
      <w:u w:val="single"/>
    </w:rPr>
  </w:style>
  <w:style w:type="character" w:customStyle="1" w:styleId="10">
    <w:name w:val="Заголовок 1 Знак"/>
    <w:basedOn w:val="a0"/>
    <w:link w:val="1"/>
    <w:rsid w:val="00AC762B"/>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AC762B"/>
    <w:rPr>
      <w:rFonts w:ascii="Cambria" w:eastAsia="Times New Roman" w:hAnsi="Cambria" w:cs="Times New Roman"/>
      <w:b/>
      <w:bCs/>
      <w:i/>
      <w:iCs/>
      <w:sz w:val="28"/>
      <w:szCs w:val="28"/>
    </w:rPr>
  </w:style>
  <w:style w:type="paragraph" w:customStyle="1" w:styleId="Default">
    <w:name w:val="Default"/>
    <w:rsid w:val="00AC76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AC762B"/>
  </w:style>
  <w:style w:type="paragraph" w:styleId="21">
    <w:name w:val="Body Text Indent 2"/>
    <w:basedOn w:val="a"/>
    <w:link w:val="22"/>
    <w:rsid w:val="00C67CA7"/>
    <w:pPr>
      <w:suppressAutoHyphens w:val="0"/>
      <w:spacing w:after="120" w:line="480" w:lineRule="auto"/>
      <w:ind w:left="283"/>
    </w:pPr>
    <w:rPr>
      <w:kern w:val="0"/>
    </w:rPr>
  </w:style>
  <w:style w:type="character" w:customStyle="1" w:styleId="22">
    <w:name w:val="Основной текст с отступом 2 Знак"/>
    <w:basedOn w:val="a0"/>
    <w:link w:val="21"/>
    <w:rsid w:val="00C67CA7"/>
    <w:rPr>
      <w:rFonts w:ascii="Times New Roman" w:eastAsia="Times New Roman" w:hAnsi="Times New Roman" w:cs="Times New Roman"/>
      <w:sz w:val="24"/>
      <w:szCs w:val="24"/>
    </w:rPr>
  </w:style>
  <w:style w:type="paragraph" w:customStyle="1" w:styleId="a9">
    <w:name w:val="Основной"/>
    <w:basedOn w:val="a"/>
    <w:link w:val="aa"/>
    <w:rsid w:val="00CD5344"/>
    <w:pPr>
      <w:suppressAutoHyphens w:val="0"/>
      <w:autoSpaceDE w:val="0"/>
      <w:autoSpaceDN w:val="0"/>
      <w:adjustRightInd w:val="0"/>
      <w:spacing w:line="214" w:lineRule="atLeast"/>
      <w:ind w:firstLine="283"/>
      <w:jc w:val="both"/>
      <w:textAlignment w:val="center"/>
    </w:pPr>
    <w:rPr>
      <w:rFonts w:ascii="NewtonCSanPin" w:hAnsi="NewtonCSanPin"/>
      <w:color w:val="000000"/>
      <w:kern w:val="0"/>
      <w:sz w:val="21"/>
      <w:szCs w:val="21"/>
    </w:rPr>
  </w:style>
  <w:style w:type="character" w:customStyle="1" w:styleId="aa">
    <w:name w:val="Основной Знак"/>
    <w:link w:val="a9"/>
    <w:rsid w:val="00CD5344"/>
    <w:rPr>
      <w:rFonts w:ascii="NewtonCSanPin" w:eastAsia="Times New Roman" w:hAnsi="NewtonCSanPin" w:cs="Times New Roman"/>
      <w:color w:val="000000"/>
      <w:sz w:val="21"/>
      <w:szCs w:val="21"/>
    </w:rPr>
  </w:style>
  <w:style w:type="paragraph" w:customStyle="1" w:styleId="ParagraphStyle">
    <w:name w:val="Paragraph Style"/>
    <w:rsid w:val="00F772CD"/>
    <w:pPr>
      <w:autoSpaceDE w:val="0"/>
      <w:autoSpaceDN w:val="0"/>
      <w:adjustRightInd w:val="0"/>
      <w:spacing w:after="0" w:line="240" w:lineRule="auto"/>
    </w:pPr>
    <w:rPr>
      <w:rFonts w:ascii="Arial" w:eastAsia="Times New Roman" w:hAnsi="Arial" w:cs="Arial"/>
      <w:sz w:val="24"/>
      <w:szCs w:val="24"/>
    </w:rPr>
  </w:style>
  <w:style w:type="paragraph" w:styleId="ab">
    <w:name w:val="Balloon Text"/>
    <w:basedOn w:val="a"/>
    <w:link w:val="ac"/>
    <w:uiPriority w:val="99"/>
    <w:semiHidden/>
    <w:unhideWhenUsed/>
    <w:rsid w:val="000C7F03"/>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C7F03"/>
    <w:rPr>
      <w:rFonts w:ascii="Segoe UI" w:eastAsia="Times New Roman" w:hAnsi="Segoe UI" w:cs="Segoe UI"/>
      <w:kern w:val="1"/>
      <w:sz w:val="18"/>
      <w:szCs w:val="18"/>
      <w:lang w:eastAsia="ar-SA"/>
    </w:rPr>
  </w:style>
  <w:style w:type="table" w:styleId="ad">
    <w:name w:val="Table Grid"/>
    <w:basedOn w:val="a1"/>
    <w:uiPriority w:val="59"/>
    <w:rsid w:val="00EC2864"/>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A5C83"/>
  </w:style>
  <w:style w:type="character" w:styleId="ae">
    <w:name w:val="annotation reference"/>
    <w:basedOn w:val="a0"/>
    <w:uiPriority w:val="99"/>
    <w:semiHidden/>
    <w:unhideWhenUsed/>
    <w:rsid w:val="00F93FD6"/>
    <w:rPr>
      <w:sz w:val="16"/>
      <w:szCs w:val="16"/>
    </w:rPr>
  </w:style>
  <w:style w:type="paragraph" w:styleId="af">
    <w:name w:val="annotation text"/>
    <w:basedOn w:val="a"/>
    <w:link w:val="af0"/>
    <w:uiPriority w:val="99"/>
    <w:semiHidden/>
    <w:unhideWhenUsed/>
    <w:rsid w:val="00F93FD6"/>
    <w:pPr>
      <w:spacing w:line="240" w:lineRule="auto"/>
    </w:pPr>
    <w:rPr>
      <w:sz w:val="20"/>
      <w:szCs w:val="20"/>
    </w:rPr>
  </w:style>
  <w:style w:type="character" w:customStyle="1" w:styleId="af0">
    <w:name w:val="Текст примечания Знак"/>
    <w:basedOn w:val="a0"/>
    <w:link w:val="af"/>
    <w:uiPriority w:val="99"/>
    <w:semiHidden/>
    <w:rsid w:val="00F93FD6"/>
    <w:rPr>
      <w:rFonts w:ascii="Times New Roman" w:eastAsia="Times New Roman" w:hAnsi="Times New Roman" w:cs="Times New Roman"/>
      <w:kern w:val="1"/>
      <w:sz w:val="20"/>
      <w:szCs w:val="20"/>
      <w:lang w:eastAsia="ar-SA"/>
    </w:rPr>
  </w:style>
  <w:style w:type="paragraph" w:styleId="af1">
    <w:name w:val="annotation subject"/>
    <w:basedOn w:val="af"/>
    <w:next w:val="af"/>
    <w:link w:val="af2"/>
    <w:uiPriority w:val="99"/>
    <w:semiHidden/>
    <w:unhideWhenUsed/>
    <w:rsid w:val="00F93FD6"/>
    <w:rPr>
      <w:b/>
      <w:bCs/>
    </w:rPr>
  </w:style>
  <w:style w:type="character" w:customStyle="1" w:styleId="af2">
    <w:name w:val="Тема примечания Знак"/>
    <w:basedOn w:val="af0"/>
    <w:link w:val="af1"/>
    <w:uiPriority w:val="99"/>
    <w:semiHidden/>
    <w:rsid w:val="00F93FD6"/>
    <w:rPr>
      <w:rFonts w:ascii="Times New Roman" w:eastAsia="Times New Roman" w:hAnsi="Times New Roman" w:cs="Times New Roman"/>
      <w:b/>
      <w:bCs/>
      <w:kern w:val="1"/>
      <w:sz w:val="20"/>
      <w:szCs w:val="20"/>
      <w:lang w:eastAsia="ar-SA"/>
    </w:rPr>
  </w:style>
  <w:style w:type="character" w:customStyle="1" w:styleId="a4">
    <w:name w:val="Без интервала Знак"/>
    <w:link w:val="a3"/>
    <w:uiPriority w:val="1"/>
    <w:locked/>
    <w:rsid w:val="00287BB1"/>
    <w:rPr>
      <w:rFonts w:ascii="Times New Roman" w:eastAsia="Times New Roman" w:hAnsi="Times New Roman" w:cs="Times New Roman"/>
      <w:kern w:val="1"/>
      <w:sz w:val="24"/>
      <w:szCs w:val="24"/>
      <w:lang w:eastAsia="ar-SA"/>
    </w:rPr>
  </w:style>
  <w:style w:type="paragraph" w:styleId="af3">
    <w:name w:val="header"/>
    <w:basedOn w:val="a"/>
    <w:link w:val="af4"/>
    <w:uiPriority w:val="99"/>
    <w:unhideWhenUsed/>
    <w:rsid w:val="00B31142"/>
    <w:pPr>
      <w:tabs>
        <w:tab w:val="center" w:pos="4677"/>
        <w:tab w:val="right" w:pos="9355"/>
      </w:tabs>
      <w:spacing w:line="240" w:lineRule="auto"/>
    </w:pPr>
  </w:style>
  <w:style w:type="character" w:customStyle="1" w:styleId="af4">
    <w:name w:val="Верхний колонтитул Знак"/>
    <w:basedOn w:val="a0"/>
    <w:link w:val="af3"/>
    <w:uiPriority w:val="99"/>
    <w:rsid w:val="00B31142"/>
    <w:rPr>
      <w:rFonts w:ascii="Times New Roman" w:eastAsia="Times New Roman" w:hAnsi="Times New Roman" w:cs="Times New Roman"/>
      <w:kern w:val="1"/>
      <w:sz w:val="24"/>
      <w:szCs w:val="24"/>
      <w:lang w:eastAsia="ar-SA"/>
    </w:rPr>
  </w:style>
  <w:style w:type="paragraph" w:styleId="af5">
    <w:name w:val="footer"/>
    <w:basedOn w:val="a"/>
    <w:link w:val="af6"/>
    <w:uiPriority w:val="99"/>
    <w:unhideWhenUsed/>
    <w:rsid w:val="00B31142"/>
    <w:pPr>
      <w:tabs>
        <w:tab w:val="center" w:pos="4677"/>
        <w:tab w:val="right" w:pos="9355"/>
      </w:tabs>
      <w:spacing w:line="240" w:lineRule="auto"/>
    </w:pPr>
  </w:style>
  <w:style w:type="character" w:customStyle="1" w:styleId="af6">
    <w:name w:val="Нижний колонтитул Знак"/>
    <w:basedOn w:val="a0"/>
    <w:link w:val="af5"/>
    <w:uiPriority w:val="99"/>
    <w:rsid w:val="00B31142"/>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67748">
      <w:bodyDiv w:val="1"/>
      <w:marLeft w:val="0"/>
      <w:marRight w:val="0"/>
      <w:marTop w:val="0"/>
      <w:marBottom w:val="0"/>
      <w:divBdr>
        <w:top w:val="none" w:sz="0" w:space="0" w:color="auto"/>
        <w:left w:val="none" w:sz="0" w:space="0" w:color="auto"/>
        <w:bottom w:val="none" w:sz="0" w:space="0" w:color="auto"/>
        <w:right w:val="none" w:sz="0" w:space="0" w:color="auto"/>
      </w:divBdr>
    </w:div>
    <w:div w:id="575480134">
      <w:bodyDiv w:val="1"/>
      <w:marLeft w:val="0"/>
      <w:marRight w:val="0"/>
      <w:marTop w:val="0"/>
      <w:marBottom w:val="0"/>
      <w:divBdr>
        <w:top w:val="none" w:sz="0" w:space="0" w:color="auto"/>
        <w:left w:val="none" w:sz="0" w:space="0" w:color="auto"/>
        <w:bottom w:val="none" w:sz="0" w:space="0" w:color="auto"/>
        <w:right w:val="none" w:sz="0" w:space="0" w:color="auto"/>
      </w:divBdr>
    </w:div>
    <w:div w:id="729420869">
      <w:bodyDiv w:val="1"/>
      <w:marLeft w:val="0"/>
      <w:marRight w:val="0"/>
      <w:marTop w:val="0"/>
      <w:marBottom w:val="0"/>
      <w:divBdr>
        <w:top w:val="none" w:sz="0" w:space="0" w:color="auto"/>
        <w:left w:val="none" w:sz="0" w:space="0" w:color="auto"/>
        <w:bottom w:val="none" w:sz="0" w:space="0" w:color="auto"/>
        <w:right w:val="none" w:sz="0" w:space="0" w:color="auto"/>
      </w:divBdr>
    </w:div>
    <w:div w:id="764572613">
      <w:bodyDiv w:val="1"/>
      <w:marLeft w:val="0"/>
      <w:marRight w:val="0"/>
      <w:marTop w:val="0"/>
      <w:marBottom w:val="0"/>
      <w:divBdr>
        <w:top w:val="none" w:sz="0" w:space="0" w:color="auto"/>
        <w:left w:val="none" w:sz="0" w:space="0" w:color="auto"/>
        <w:bottom w:val="none" w:sz="0" w:space="0" w:color="auto"/>
        <w:right w:val="none" w:sz="0" w:space="0" w:color="auto"/>
      </w:divBdr>
    </w:div>
    <w:div w:id="1283195552">
      <w:bodyDiv w:val="1"/>
      <w:marLeft w:val="0"/>
      <w:marRight w:val="0"/>
      <w:marTop w:val="0"/>
      <w:marBottom w:val="0"/>
      <w:divBdr>
        <w:top w:val="none" w:sz="0" w:space="0" w:color="auto"/>
        <w:left w:val="none" w:sz="0" w:space="0" w:color="auto"/>
        <w:bottom w:val="none" w:sz="0" w:space="0" w:color="auto"/>
        <w:right w:val="none" w:sz="0" w:space="0" w:color="auto"/>
      </w:divBdr>
    </w:div>
    <w:div w:id="1441879018">
      <w:bodyDiv w:val="1"/>
      <w:marLeft w:val="0"/>
      <w:marRight w:val="0"/>
      <w:marTop w:val="0"/>
      <w:marBottom w:val="0"/>
      <w:divBdr>
        <w:top w:val="none" w:sz="0" w:space="0" w:color="auto"/>
        <w:left w:val="none" w:sz="0" w:space="0" w:color="auto"/>
        <w:bottom w:val="none" w:sz="0" w:space="0" w:color="auto"/>
        <w:right w:val="none" w:sz="0" w:space="0" w:color="auto"/>
      </w:divBdr>
    </w:div>
    <w:div w:id="1442608065">
      <w:bodyDiv w:val="1"/>
      <w:marLeft w:val="0"/>
      <w:marRight w:val="0"/>
      <w:marTop w:val="0"/>
      <w:marBottom w:val="0"/>
      <w:divBdr>
        <w:top w:val="none" w:sz="0" w:space="0" w:color="auto"/>
        <w:left w:val="none" w:sz="0" w:space="0" w:color="auto"/>
        <w:bottom w:val="none" w:sz="0" w:space="0" w:color="auto"/>
        <w:right w:val="none" w:sz="0" w:space="0" w:color="auto"/>
      </w:divBdr>
    </w:div>
    <w:div w:id="1710715544">
      <w:bodyDiv w:val="1"/>
      <w:marLeft w:val="0"/>
      <w:marRight w:val="0"/>
      <w:marTop w:val="0"/>
      <w:marBottom w:val="0"/>
      <w:divBdr>
        <w:top w:val="none" w:sz="0" w:space="0" w:color="auto"/>
        <w:left w:val="none" w:sz="0" w:space="0" w:color="auto"/>
        <w:bottom w:val="none" w:sz="0" w:space="0" w:color="auto"/>
        <w:right w:val="none" w:sz="0" w:space="0" w:color="auto"/>
      </w:divBdr>
    </w:div>
    <w:div w:id="1783497338">
      <w:bodyDiv w:val="1"/>
      <w:marLeft w:val="0"/>
      <w:marRight w:val="0"/>
      <w:marTop w:val="0"/>
      <w:marBottom w:val="0"/>
      <w:divBdr>
        <w:top w:val="none" w:sz="0" w:space="0" w:color="auto"/>
        <w:left w:val="none" w:sz="0" w:space="0" w:color="auto"/>
        <w:bottom w:val="none" w:sz="0" w:space="0" w:color="auto"/>
        <w:right w:val="none" w:sz="0" w:space="0" w:color="auto"/>
      </w:divBdr>
    </w:div>
    <w:div w:id="19014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6367-430B-49E4-8E59-428D9C6E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Pages>
  <Words>3285</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Остапенко Наталья Владимировна</dc:creator>
  <cp:keywords/>
  <dc:description/>
  <cp:lastModifiedBy>adm</cp:lastModifiedBy>
  <cp:revision>81</cp:revision>
  <cp:lastPrinted>2018-06-15T14:04:00Z</cp:lastPrinted>
  <dcterms:created xsi:type="dcterms:W3CDTF">2015-10-08T12:20:00Z</dcterms:created>
  <dcterms:modified xsi:type="dcterms:W3CDTF">2018-10-15T14:19:00Z</dcterms:modified>
</cp:coreProperties>
</file>