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2" w:rsidRPr="002C0690" w:rsidRDefault="00E327C2" w:rsidP="002C069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C0690">
        <w:rPr>
          <w:rFonts w:ascii="Times New Roman" w:hAnsi="Times New Roman"/>
          <w:b/>
          <w:sz w:val="24"/>
          <w:szCs w:val="24"/>
        </w:rPr>
        <w:t>План работы</w:t>
      </w:r>
    </w:p>
    <w:p w:rsidR="002C0690" w:rsidRPr="002C0690" w:rsidRDefault="002C0690" w:rsidP="002C0690">
      <w:pPr>
        <w:jc w:val="center"/>
        <w:rPr>
          <w:rFonts w:ascii="Times New Roman" w:hAnsi="Times New Roman"/>
          <w:b/>
          <w:sz w:val="24"/>
          <w:szCs w:val="24"/>
        </w:rPr>
      </w:pPr>
      <w:r w:rsidRPr="002C0690">
        <w:rPr>
          <w:rFonts w:ascii="Times New Roman" w:hAnsi="Times New Roman"/>
          <w:b/>
          <w:sz w:val="24"/>
          <w:szCs w:val="24"/>
        </w:rPr>
        <w:t>Творческой группы гимназии в рамках работы проекта «Школа цифровых технологий»</w:t>
      </w:r>
    </w:p>
    <w:tbl>
      <w:tblPr>
        <w:tblW w:w="14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3359"/>
        <w:gridCol w:w="2175"/>
        <w:gridCol w:w="2626"/>
        <w:gridCol w:w="3068"/>
      </w:tblGrid>
      <w:tr w:rsidR="0074721C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74721C" w:rsidRPr="0074721C" w:rsidRDefault="0074721C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74721C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74721C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74721C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74721C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Укрепление материально-технической базы школы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7C2" w:rsidRPr="002C0690" w:rsidRDefault="00E327C2" w:rsidP="002C06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Наладка работы </w:t>
            </w:r>
            <w:proofErr w:type="spell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внутришкольной</w:t>
            </w:r>
            <w:proofErr w:type="spell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локальной сети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требованию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 сети вновь установленных ПК, а так же ПК, которые на данный момент доступа к сети не имеют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антивирусных программных средств.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2C0690" w:rsidRDefault="00E327C2" w:rsidP="002C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 за информатизацию</w:t>
            </w:r>
          </w:p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антивирусных программных средств.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ПО, необходимого для развития ДОТ</w:t>
            </w:r>
            <w:proofErr w:type="gram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отв. за информатизацию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val="en-US"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MOODLE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Кадровое обеспечение и повышение квалификации педагогических работников в области освоения компьютерной грамотности и применения ИКТ для целей образования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учителей на базе гимназии и ГБОУ ДПО ИПК и ППРО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зам. директора по УВР, 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педагогических работников в области  применения ИКТ для целей образования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поддержка учителей в области использовании ИКТ, подготовки методических материалов, отчетной и диагностической документации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новыми технологиями, необходимыми для использования в учебно-воспитательном процессе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Накопление, распространение передового педагогического опыта реального использования информационных технологий в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учебном процессе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зам. директора по УВР,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интегрированных уроков, пополнение </w:t>
            </w: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школьной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медиатеки</w:t>
            </w:r>
            <w:proofErr w:type="spell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участие в научно-практических конференциях по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информационным технологиям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учителей с применением информационных технологий в учебном процессе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МО,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дистанционных информационных технологий в образовательном процессе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учителей и учащихся </w:t>
            </w: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возможностям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МО,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Обучить учителей работе с СДО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MOODLE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созданию и наполнению электронных курсов. Изучить  возможности дистанционного обучения на базе платформы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MOODLE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порталом «Образовательная галактика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Intel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МО,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 портале «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галактика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Intel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327C2" w:rsidRPr="0074721C" w:rsidTr="00E327C2">
        <w:trPr>
          <w:trHeight w:val="37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Семинары – практикумы по использованию современных    информационных технологий</w:t>
            </w:r>
          </w:p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Проектная деятельность учащихся  с использованием информационных технологий. </w:t>
            </w:r>
          </w:p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портфолио учителя. </w:t>
            </w:r>
          </w:p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Сайт учителя,  классного руководителя</w:t>
            </w:r>
          </w:p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«Сетевые сообщества»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E327C2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E327C2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E327C2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E327C2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</w:p>
          <w:p w:rsidR="0074721C" w:rsidRPr="0074721C" w:rsidRDefault="00E327C2" w:rsidP="002C06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УВР, руководители МО,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ИКТ в образовательный процесс.</w:t>
            </w:r>
            <w:r w:rsidRPr="002C069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системы развития и поддержки процессов информатизации в школе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оперативной информации работникам гимназии по вопросам информатизации ОУ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документации по вопросам информатизации ОУ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функционирования электронных баз данных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Учителя-предметники,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зам. директора по УВР,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Регулярное выставление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отметок и пропусков занятий в системе «Школа будущего»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системе «Школа будущего»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классные руководители, зам. директора по УВР,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всех учащихся, их родителей и учителей в базу ЭД. Ежедневное заполнение учителями-предметниками пропусков, оценок, домашних заданий, работа в электронной учительской. Индивидуальные консультации с вновь прибывшими учащимися и учителями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ОУ в сети интернет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бесперебойной работы почтовых ресурсов, проведение учебных занятий с использованием Интернет-ресурсов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обновления </w:t>
            </w: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интернет-представительства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(сайта) ОУ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отв. за сайт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Еженедельное обновление сайта ОУ, создание дополнительных страниц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оборудованию кабинетов в соответствии с требованиями ФГОС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1.Оборудование  рабочих мест учащихся и учителей начальных классов компьютерной техникой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зам. директора по АХЧ,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кабинетов требованиям ФГОС.</w:t>
            </w:r>
          </w:p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постоянного доступа в Интернет.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Оснащение учебного процесса </w:t>
            </w:r>
            <w:proofErr w:type="spellStart"/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библиотечно</w:t>
            </w:r>
            <w:proofErr w:type="spellEnd"/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информационными ресурсами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учебного процесса электронными информационными ресурсами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 библиотекарь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ресурсов для всех участников образовательного процесса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работы с учащимися в рамках развития информационного процесса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интегрированных уроков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зам. директора по УВР,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Регулярная разработка интегрированных уроков, тщательная проработка механизма создания и защиты проектов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учителей в конкурсах различного уровня по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использованию ИКТ.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участие в конкурсах, участие в </w:t>
            </w: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дистанционных конкурсах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графических проектов, приуроченных к праздникам и памятным датам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различными приемами компьютерной графики, развитие творческих способностей</w:t>
            </w:r>
          </w:p>
        </w:tc>
      </w:tr>
      <w:tr w:rsidR="00E327C2" w:rsidRPr="0074721C" w:rsidTr="00E327C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7C2" w:rsidRPr="0074721C" w:rsidRDefault="00E327C2" w:rsidP="002C0690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дистанционного обучения учащихся 9-х и 11 класса по подготовке к ГИА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зам. директора по УВР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мотивации учащихся к изучению школьных дисциплин. Повышение качества знания</w:t>
            </w:r>
          </w:p>
        </w:tc>
      </w:tr>
      <w:tr w:rsidR="00E327C2" w:rsidRPr="0074721C" w:rsidTr="00E327C2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proofErr w:type="spellStart"/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</w:t>
            </w:r>
            <w:proofErr w:type="spell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 творческих работ учащихся;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Учителя-предметники, зам. директора по УВР, отв. за информатизацию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1C" w:rsidRPr="0074721C" w:rsidRDefault="00E327C2" w:rsidP="002C069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ИКТ </w:t>
            </w:r>
            <w:proofErr w:type="gramStart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2C06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рамотности и ИКТ – компетентности; банк творческих работ;</w:t>
            </w:r>
          </w:p>
        </w:tc>
      </w:tr>
    </w:tbl>
    <w:p w:rsidR="0074721C" w:rsidRPr="0074721C" w:rsidRDefault="0074721C" w:rsidP="0074721C">
      <w:pPr>
        <w:shd w:val="clear" w:color="auto" w:fill="FFFFFF"/>
        <w:spacing w:after="0" w:line="240" w:lineRule="auto"/>
        <w:ind w:left="142" w:firstLine="566"/>
        <w:rPr>
          <w:rFonts w:ascii="Times New Roman" w:eastAsia="Times New Roman" w:hAnsi="Times New Roman" w:cs="Arial"/>
          <w:color w:val="000000"/>
          <w:lang w:eastAsia="ru-RU"/>
        </w:rPr>
      </w:pPr>
      <w:r w:rsidRPr="002C0690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Ответственный за информатизацию: </w:t>
      </w:r>
      <w:r w:rsidR="002C0690" w:rsidRPr="002C0690">
        <w:rPr>
          <w:rFonts w:ascii="Times New Roman" w:eastAsia="Times New Roman" w:hAnsi="Times New Roman" w:cs="Times New Roman"/>
          <w:color w:val="000000"/>
          <w:lang w:eastAsia="ru-RU"/>
        </w:rPr>
        <w:t xml:space="preserve">зам. Директора по УВР </w:t>
      </w:r>
      <w:proofErr w:type="spellStart"/>
      <w:r w:rsidR="002C0690" w:rsidRPr="002C0690">
        <w:rPr>
          <w:rFonts w:ascii="Times New Roman" w:eastAsia="Times New Roman" w:hAnsi="Times New Roman" w:cs="Times New Roman"/>
          <w:color w:val="000000"/>
          <w:lang w:eastAsia="ru-RU"/>
        </w:rPr>
        <w:t>Бочарова</w:t>
      </w:r>
      <w:proofErr w:type="spellEnd"/>
      <w:r w:rsidR="002C0690" w:rsidRPr="002C0690">
        <w:rPr>
          <w:rFonts w:ascii="Times New Roman" w:eastAsia="Times New Roman" w:hAnsi="Times New Roman" w:cs="Times New Roman"/>
          <w:color w:val="000000"/>
          <w:lang w:eastAsia="ru-RU"/>
        </w:rPr>
        <w:t xml:space="preserve"> С.А.</w:t>
      </w:r>
    </w:p>
    <w:p w:rsidR="00166ACC" w:rsidRPr="002C0690" w:rsidRDefault="00166ACC">
      <w:pPr>
        <w:rPr>
          <w:rFonts w:ascii="Times New Roman" w:hAnsi="Times New Roman"/>
        </w:rPr>
      </w:pPr>
    </w:p>
    <w:sectPr w:rsidR="00166ACC" w:rsidRPr="002C0690" w:rsidSect="00747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B91"/>
    <w:multiLevelType w:val="multilevel"/>
    <w:tmpl w:val="BBF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1B03"/>
    <w:multiLevelType w:val="multilevel"/>
    <w:tmpl w:val="0B0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81DC1"/>
    <w:multiLevelType w:val="multilevel"/>
    <w:tmpl w:val="3AB0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99F"/>
    <w:multiLevelType w:val="multilevel"/>
    <w:tmpl w:val="ED963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62D2"/>
    <w:multiLevelType w:val="multilevel"/>
    <w:tmpl w:val="A4DE7E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5321"/>
    <w:multiLevelType w:val="multilevel"/>
    <w:tmpl w:val="DC566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31825"/>
    <w:multiLevelType w:val="multilevel"/>
    <w:tmpl w:val="EE4ED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661EE"/>
    <w:multiLevelType w:val="multilevel"/>
    <w:tmpl w:val="5FD2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8349E"/>
    <w:multiLevelType w:val="multilevel"/>
    <w:tmpl w:val="A8E61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555D7"/>
    <w:multiLevelType w:val="multilevel"/>
    <w:tmpl w:val="A1945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B67A2"/>
    <w:multiLevelType w:val="multilevel"/>
    <w:tmpl w:val="050AC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E36E7"/>
    <w:multiLevelType w:val="multilevel"/>
    <w:tmpl w:val="ED129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4404C"/>
    <w:multiLevelType w:val="multilevel"/>
    <w:tmpl w:val="C8585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46118"/>
    <w:multiLevelType w:val="multilevel"/>
    <w:tmpl w:val="35A21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A5C6C"/>
    <w:multiLevelType w:val="multilevel"/>
    <w:tmpl w:val="E1A2C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D4EC0"/>
    <w:multiLevelType w:val="multilevel"/>
    <w:tmpl w:val="C5CA7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60546"/>
    <w:multiLevelType w:val="hybridMultilevel"/>
    <w:tmpl w:val="FE84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60653"/>
    <w:multiLevelType w:val="multilevel"/>
    <w:tmpl w:val="88383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33E99"/>
    <w:multiLevelType w:val="multilevel"/>
    <w:tmpl w:val="5996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33C8D"/>
    <w:multiLevelType w:val="multilevel"/>
    <w:tmpl w:val="58C01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77462"/>
    <w:multiLevelType w:val="multilevel"/>
    <w:tmpl w:val="413C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45DEA"/>
    <w:multiLevelType w:val="multilevel"/>
    <w:tmpl w:val="35FEA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7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C"/>
    <w:rsid w:val="00166ACC"/>
    <w:rsid w:val="002C0690"/>
    <w:rsid w:val="003D2A04"/>
    <w:rsid w:val="0074721C"/>
    <w:rsid w:val="00B0314F"/>
    <w:rsid w:val="00E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721C"/>
  </w:style>
  <w:style w:type="character" w:customStyle="1" w:styleId="c1">
    <w:name w:val="c1"/>
    <w:basedOn w:val="a0"/>
    <w:rsid w:val="0074721C"/>
  </w:style>
  <w:style w:type="paragraph" w:customStyle="1" w:styleId="c14">
    <w:name w:val="c14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1C"/>
  </w:style>
  <w:style w:type="paragraph" w:customStyle="1" w:styleId="c2">
    <w:name w:val="c2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4721C"/>
  </w:style>
  <w:style w:type="paragraph" w:customStyle="1" w:styleId="c37">
    <w:name w:val="c37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721C"/>
  </w:style>
  <w:style w:type="character" w:customStyle="1" w:styleId="c1">
    <w:name w:val="c1"/>
    <w:basedOn w:val="a0"/>
    <w:rsid w:val="0074721C"/>
  </w:style>
  <w:style w:type="paragraph" w:customStyle="1" w:styleId="c14">
    <w:name w:val="c14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1C"/>
  </w:style>
  <w:style w:type="paragraph" w:customStyle="1" w:styleId="c2">
    <w:name w:val="c2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4721C"/>
  </w:style>
  <w:style w:type="paragraph" w:customStyle="1" w:styleId="c37">
    <w:name w:val="c37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4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2016-02-19T09:33:00Z</dcterms:created>
  <dcterms:modified xsi:type="dcterms:W3CDTF">2016-02-19T11:04:00Z</dcterms:modified>
</cp:coreProperties>
</file>